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54FB7" w14:textId="5A854DBD" w:rsidR="000C1CDD" w:rsidRPr="00BD73A8" w:rsidRDefault="00DA7B21" w:rsidP="000C1CDD">
      <w:pPr>
        <w:spacing w:after="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Umowa</w:t>
      </w:r>
      <w:r w:rsidR="000C1CDD" w:rsidRPr="00BD73A8">
        <w:rPr>
          <w:rFonts w:cs="Calibri"/>
          <w:b/>
          <w:sz w:val="28"/>
          <w:szCs w:val="28"/>
        </w:rPr>
        <w:t xml:space="preserve"> nr …….</w:t>
      </w:r>
      <w:r w:rsidR="000C1CDD" w:rsidRPr="00BD73A8">
        <w:rPr>
          <w:rFonts w:cs="Calibri"/>
          <w:b/>
          <w:sz w:val="28"/>
          <w:szCs w:val="28"/>
        </w:rPr>
        <w:tab/>
      </w:r>
    </w:p>
    <w:p w14:paraId="6A500741" w14:textId="77777777" w:rsidR="000C1CDD" w:rsidRPr="00BD73A8" w:rsidRDefault="000C1CDD" w:rsidP="000C1CDD">
      <w:pPr>
        <w:spacing w:after="0"/>
        <w:jc w:val="both"/>
        <w:rPr>
          <w:rFonts w:cs="Calibri"/>
          <w:sz w:val="24"/>
          <w:szCs w:val="24"/>
        </w:rPr>
      </w:pPr>
    </w:p>
    <w:p w14:paraId="1B333869" w14:textId="77777777" w:rsidR="000C1CDD" w:rsidRPr="00861BA9" w:rsidRDefault="000C1CDD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Pr="00861BA9">
        <w:rPr>
          <w:rFonts w:cs="Calibri"/>
          <w:sz w:val="24"/>
          <w:szCs w:val="24"/>
        </w:rPr>
        <w:t xml:space="preserve">awarta w dniu </w:t>
      </w:r>
      <w:r>
        <w:rPr>
          <w:rFonts w:cs="Calibri"/>
          <w:sz w:val="24"/>
          <w:szCs w:val="24"/>
          <w:lang w:eastAsia="ar-SA"/>
        </w:rPr>
        <w:t>……………………</w:t>
      </w:r>
      <w:r>
        <w:rPr>
          <w:rFonts w:cs="Calibri"/>
          <w:sz w:val="24"/>
          <w:szCs w:val="24"/>
        </w:rPr>
        <w:t>…</w:t>
      </w:r>
      <w:r w:rsidRPr="00861BA9">
        <w:rPr>
          <w:rFonts w:cs="Calibri"/>
          <w:sz w:val="24"/>
          <w:szCs w:val="24"/>
        </w:rPr>
        <w:t xml:space="preserve"> r</w:t>
      </w:r>
      <w:r>
        <w:rPr>
          <w:rFonts w:cs="Calibri"/>
          <w:sz w:val="24"/>
          <w:szCs w:val="24"/>
        </w:rPr>
        <w:t>oku</w:t>
      </w:r>
      <w:r w:rsidRPr="00861BA9">
        <w:rPr>
          <w:rFonts w:cs="Calibri"/>
          <w:sz w:val="24"/>
          <w:szCs w:val="24"/>
        </w:rPr>
        <w:t xml:space="preserve">  w Rybniku, pomiędzy:</w:t>
      </w:r>
    </w:p>
    <w:p w14:paraId="1707C7EC" w14:textId="77777777" w:rsidR="000C1CDD" w:rsidRDefault="000C1CDD" w:rsidP="000C1CDD">
      <w:pPr>
        <w:spacing w:after="0"/>
        <w:contextualSpacing/>
        <w:jc w:val="both"/>
        <w:rPr>
          <w:rFonts w:cs="Calibri"/>
          <w:sz w:val="24"/>
          <w:szCs w:val="24"/>
        </w:rPr>
      </w:pPr>
    </w:p>
    <w:p w14:paraId="52B207D4" w14:textId="4C227A91" w:rsidR="00DE3304" w:rsidRPr="00DE3304" w:rsidRDefault="000C1CDD" w:rsidP="00DE3304">
      <w:pPr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 xml:space="preserve">Miastem Rybnik – </w:t>
      </w:r>
      <w:r w:rsidR="001C12F8">
        <w:rPr>
          <w:rFonts w:cs="Calibri"/>
          <w:sz w:val="24"/>
          <w:szCs w:val="24"/>
        </w:rPr>
        <w:t>Szkoła Podstawowa nr 11 im. Maksymiliana</w:t>
      </w:r>
      <w:r w:rsidR="00DE3304" w:rsidRPr="00DE3304">
        <w:rPr>
          <w:rFonts w:cs="Calibri"/>
          <w:sz w:val="24"/>
          <w:szCs w:val="24"/>
        </w:rPr>
        <w:t xml:space="preserve"> Basi</w:t>
      </w:r>
      <w:r w:rsidR="001C12F8">
        <w:rPr>
          <w:rFonts w:cs="Calibri"/>
          <w:sz w:val="24"/>
          <w:szCs w:val="24"/>
        </w:rPr>
        <w:t xml:space="preserve">sty w Rybniku, z siedzibą przy </w:t>
      </w:r>
      <w:r w:rsidR="00DE3304" w:rsidRPr="00DE3304">
        <w:rPr>
          <w:rFonts w:cs="Calibri"/>
          <w:sz w:val="24"/>
          <w:szCs w:val="24"/>
        </w:rPr>
        <w:t>ul. ks. Henryka Jośki 25, 44-217 Rybnik</w:t>
      </w:r>
    </w:p>
    <w:p w14:paraId="12E33C4A" w14:textId="77777777" w:rsidR="00DE3304" w:rsidRPr="00DE3304" w:rsidRDefault="00DE3304" w:rsidP="00DE3304">
      <w:pPr>
        <w:spacing w:after="0"/>
        <w:rPr>
          <w:rFonts w:cs="Calibri"/>
          <w:sz w:val="24"/>
          <w:szCs w:val="24"/>
        </w:rPr>
      </w:pPr>
      <w:r w:rsidRPr="00DE3304">
        <w:rPr>
          <w:rFonts w:cs="Calibri"/>
          <w:sz w:val="24"/>
          <w:szCs w:val="24"/>
        </w:rPr>
        <w:t>zwanym dalej Zamawiającym, reprezentowanym przez:</w:t>
      </w:r>
    </w:p>
    <w:p w14:paraId="6D0B5346" w14:textId="328CA86B" w:rsidR="000C1CDD" w:rsidRPr="00EC629E" w:rsidRDefault="00DE3304" w:rsidP="00DE3304">
      <w:pPr>
        <w:spacing w:after="0"/>
        <w:rPr>
          <w:rFonts w:cs="Calibri"/>
          <w:sz w:val="24"/>
          <w:szCs w:val="24"/>
        </w:rPr>
      </w:pPr>
      <w:r w:rsidRPr="00DE3304">
        <w:rPr>
          <w:rFonts w:cs="Calibri"/>
          <w:sz w:val="24"/>
          <w:szCs w:val="24"/>
        </w:rPr>
        <w:t>Dyrektora – Aleksandrę Szymczak</w:t>
      </w:r>
    </w:p>
    <w:p w14:paraId="66869A84" w14:textId="77777777" w:rsidR="000C1CDD" w:rsidRPr="00EC629E" w:rsidRDefault="000C1CDD" w:rsidP="000C1CDD">
      <w:pPr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a</w:t>
      </w:r>
    </w:p>
    <w:p w14:paraId="54E29DFB" w14:textId="2D6274F8" w:rsidR="000C1CDD" w:rsidRPr="00EC629E" w:rsidRDefault="000C1CDD" w:rsidP="000C1CDD">
      <w:pPr>
        <w:tabs>
          <w:tab w:val="left" w:pos="993"/>
        </w:tabs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…………….……</w:t>
      </w:r>
      <w:r w:rsidR="005A1CBA">
        <w:rPr>
          <w:rFonts w:cs="Calibri"/>
          <w:sz w:val="24"/>
          <w:szCs w:val="24"/>
        </w:rPr>
        <w:t>…………………………………….., zwanym dalej w</w:t>
      </w:r>
      <w:r w:rsidRPr="00EC629E">
        <w:rPr>
          <w:rFonts w:cs="Calibri"/>
          <w:sz w:val="24"/>
          <w:szCs w:val="24"/>
        </w:rPr>
        <w:t>ykonawcą</w:t>
      </w:r>
      <w:r w:rsidR="00EC6772">
        <w:rPr>
          <w:rFonts w:cs="Calibri"/>
          <w:sz w:val="24"/>
          <w:szCs w:val="24"/>
        </w:rPr>
        <w:t>/sprzedawcą</w:t>
      </w:r>
      <w:r w:rsidRPr="00EC629E">
        <w:rPr>
          <w:rFonts w:cs="Calibri"/>
          <w:sz w:val="24"/>
          <w:szCs w:val="24"/>
        </w:rPr>
        <w:t>, reprezentowanym przez:</w:t>
      </w:r>
    </w:p>
    <w:p w14:paraId="14D392D5" w14:textId="77777777" w:rsidR="000C1CDD" w:rsidRPr="00EC629E" w:rsidRDefault="000C1CDD" w:rsidP="000C1CDD">
      <w:pPr>
        <w:spacing w:after="0"/>
        <w:contextualSpacing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………………. – ………………., NIP/PESEL: ……………….</w:t>
      </w:r>
    </w:p>
    <w:p w14:paraId="13B4B765" w14:textId="77777777" w:rsidR="000C1CDD" w:rsidRPr="00BD73A8" w:rsidRDefault="000C1CDD" w:rsidP="000C1CDD">
      <w:pPr>
        <w:spacing w:after="0"/>
        <w:contextualSpacing/>
        <w:jc w:val="both"/>
        <w:rPr>
          <w:rFonts w:cs="Calibri"/>
          <w:sz w:val="24"/>
          <w:szCs w:val="24"/>
        </w:rPr>
      </w:pPr>
    </w:p>
    <w:p w14:paraId="16EC5225" w14:textId="596B8682" w:rsidR="000C1CDD" w:rsidRPr="00BD73A8" w:rsidRDefault="005A1CBA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Umowa</w:t>
      </w:r>
      <w:r w:rsidR="000C1CDD" w:rsidRPr="00C60173">
        <w:rPr>
          <w:rFonts w:cs="Calibri"/>
          <w:sz w:val="24"/>
          <w:szCs w:val="24"/>
        </w:rPr>
        <w:t xml:space="preserve"> została zawarta w wyniku rozstrzygnięcia post</w:t>
      </w:r>
      <w:r w:rsidR="000C1CDD">
        <w:rPr>
          <w:rFonts w:cs="Calibri"/>
          <w:sz w:val="24"/>
          <w:szCs w:val="24"/>
        </w:rPr>
        <w:t>ę</w:t>
      </w:r>
      <w:r w:rsidR="000C1CDD" w:rsidRPr="00C60173">
        <w:rPr>
          <w:rFonts w:cs="Calibri"/>
          <w:sz w:val="24"/>
          <w:szCs w:val="24"/>
        </w:rPr>
        <w:t>powania o udzielenie zamówienia publicznego prowadzonego w trybie postępowania o wartości n</w:t>
      </w:r>
      <w:r w:rsidR="000C1CDD">
        <w:rPr>
          <w:rFonts w:cs="Calibri"/>
          <w:sz w:val="24"/>
          <w:szCs w:val="24"/>
        </w:rPr>
        <w:t xml:space="preserve">iższej niż </w:t>
      </w:r>
      <w:r w:rsidR="00015B5D">
        <w:rPr>
          <w:rFonts w:cs="Calibri"/>
          <w:sz w:val="24"/>
          <w:szCs w:val="24"/>
        </w:rPr>
        <w:t>1</w:t>
      </w:r>
      <w:r w:rsidR="00407CBA">
        <w:rPr>
          <w:rFonts w:cs="Calibri"/>
          <w:sz w:val="24"/>
          <w:szCs w:val="24"/>
        </w:rPr>
        <w:t>3</w:t>
      </w:r>
      <w:r w:rsidR="000C1CDD" w:rsidRPr="00C60173">
        <w:rPr>
          <w:rFonts w:cs="Calibri"/>
          <w:sz w:val="24"/>
          <w:szCs w:val="24"/>
        </w:rPr>
        <w:t>0</w:t>
      </w:r>
      <w:r w:rsidR="000C1CDD">
        <w:rPr>
          <w:rFonts w:cs="Calibri"/>
          <w:sz w:val="24"/>
          <w:szCs w:val="24"/>
        </w:rPr>
        <w:t> </w:t>
      </w:r>
      <w:r w:rsidR="000C1CDD" w:rsidRPr="00C60173">
        <w:rPr>
          <w:rFonts w:cs="Calibri"/>
          <w:sz w:val="24"/>
          <w:szCs w:val="24"/>
        </w:rPr>
        <w:t>000</w:t>
      </w:r>
      <w:r w:rsidR="000C1CDD">
        <w:rPr>
          <w:rFonts w:cs="Calibri"/>
          <w:sz w:val="24"/>
          <w:szCs w:val="24"/>
        </w:rPr>
        <w:t>,</w:t>
      </w:r>
      <w:r w:rsidR="000C1CDD" w:rsidRPr="00D245B9">
        <w:rPr>
          <w:sz w:val="24"/>
          <w:szCs w:val="24"/>
        </w:rPr>
        <w:t>00</w:t>
      </w:r>
      <w:r w:rsidR="00D245B9">
        <w:t> </w:t>
      </w:r>
      <w:r w:rsidR="000C1CDD" w:rsidRPr="00D245B9">
        <w:t>złotych</w:t>
      </w:r>
      <w:r w:rsidR="000C1CDD" w:rsidRPr="00C60173">
        <w:rPr>
          <w:rFonts w:cs="Calibri"/>
          <w:sz w:val="24"/>
          <w:szCs w:val="24"/>
        </w:rPr>
        <w:t>.</w:t>
      </w:r>
    </w:p>
    <w:p w14:paraId="03180E9E" w14:textId="77777777" w:rsidR="000C1CDD" w:rsidRDefault="000C1CDD" w:rsidP="000C1CDD">
      <w:pPr>
        <w:spacing w:after="0"/>
        <w:jc w:val="center"/>
        <w:rPr>
          <w:rFonts w:cs="Calibri"/>
          <w:sz w:val="24"/>
          <w:szCs w:val="24"/>
        </w:rPr>
      </w:pPr>
    </w:p>
    <w:p w14:paraId="4CF56737" w14:textId="77777777" w:rsidR="000C1CDD" w:rsidRPr="00BD73A8" w:rsidRDefault="000C1CDD" w:rsidP="000C1CDD">
      <w:pPr>
        <w:spacing w:after="0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1.</w:t>
      </w:r>
    </w:p>
    <w:p w14:paraId="7D857C13" w14:textId="4CFE020F" w:rsidR="000C1CDD" w:rsidRPr="00BD73A8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Przedmiotem umowy jest </w:t>
      </w:r>
      <w:r w:rsidR="00432900">
        <w:rPr>
          <w:rFonts w:cs="Calibri"/>
          <w:b/>
          <w:bCs/>
          <w:sz w:val="24"/>
          <w:szCs w:val="24"/>
        </w:rPr>
        <w:t>z</w:t>
      </w:r>
      <w:r w:rsidR="00432900" w:rsidRPr="00C21EF9">
        <w:rPr>
          <w:rFonts w:cs="Calibri"/>
          <w:b/>
          <w:bCs/>
          <w:sz w:val="24"/>
          <w:szCs w:val="24"/>
        </w:rPr>
        <w:t>akup i sukcesywna dostawa owoców i warzyw na potrzeby</w:t>
      </w:r>
      <w:r w:rsidR="00DE3304" w:rsidRPr="004E7419">
        <w:rPr>
          <w:rFonts w:cs="Calibri"/>
          <w:b/>
          <w:bCs/>
          <w:sz w:val="24"/>
          <w:szCs w:val="24"/>
        </w:rPr>
        <w:t xml:space="preserve"> </w:t>
      </w:r>
      <w:r w:rsidR="00DE3304">
        <w:rPr>
          <w:rFonts w:cs="Calibri"/>
          <w:b/>
          <w:bCs/>
          <w:sz w:val="24"/>
          <w:szCs w:val="24"/>
        </w:rPr>
        <w:t>Szkoły Podstawowej nr 11 im.</w:t>
      </w:r>
      <w:r w:rsidR="001C12F8">
        <w:rPr>
          <w:rFonts w:cs="Calibri"/>
          <w:b/>
          <w:bCs/>
          <w:sz w:val="24"/>
          <w:szCs w:val="24"/>
        </w:rPr>
        <w:t xml:space="preserve"> Maksymiliana</w:t>
      </w:r>
      <w:r w:rsidR="00DE3304">
        <w:rPr>
          <w:rFonts w:cs="Calibri"/>
          <w:b/>
          <w:bCs/>
          <w:sz w:val="24"/>
          <w:szCs w:val="24"/>
        </w:rPr>
        <w:t xml:space="preserve"> Basisty</w:t>
      </w:r>
      <w:r w:rsidR="00DE3304" w:rsidRPr="004E7419">
        <w:rPr>
          <w:rFonts w:cs="Calibri"/>
          <w:b/>
          <w:bCs/>
          <w:sz w:val="24"/>
          <w:szCs w:val="24"/>
        </w:rPr>
        <w:t xml:space="preserve"> w Rybniku</w:t>
      </w:r>
      <w:r w:rsidRPr="00BD73A8">
        <w:rPr>
          <w:rFonts w:cs="Calibri"/>
          <w:sz w:val="24"/>
          <w:szCs w:val="24"/>
        </w:rPr>
        <w:t xml:space="preserve"> zgodnie</w:t>
      </w:r>
      <w:r w:rsidRPr="00BD73A8">
        <w:rPr>
          <w:rFonts w:cs="Calibri"/>
          <w:sz w:val="24"/>
          <w:szCs w:val="24"/>
          <w:lang w:eastAsia="ar-SA"/>
        </w:rPr>
        <w:t xml:space="preserve"> z</w:t>
      </w:r>
      <w:r>
        <w:rPr>
          <w:rFonts w:cs="Calibri"/>
          <w:sz w:val="24"/>
          <w:szCs w:val="24"/>
          <w:lang w:eastAsia="ar-SA"/>
        </w:rPr>
        <w:t> </w:t>
      </w:r>
      <w:r w:rsidRPr="00BD73A8">
        <w:rPr>
          <w:rFonts w:cs="Calibri"/>
          <w:sz w:val="24"/>
          <w:szCs w:val="24"/>
          <w:lang w:eastAsia="ar-SA"/>
        </w:rPr>
        <w:t xml:space="preserve">opisem przedmiotu zamówienia w zapytaniu ofertowym. Zapytanie ofertowe oraz oferta stanowią integralną część umowy. </w:t>
      </w:r>
    </w:p>
    <w:p w14:paraId="04F5E69B" w14:textId="77777777" w:rsidR="000C1CDD" w:rsidRPr="00BD73A8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Przedmiot umowy będzie pochodził z bieżącej produkcji i spełniał wymagania określone w przepisach dotyczących żywności i żywienia.</w:t>
      </w:r>
    </w:p>
    <w:p w14:paraId="689C8BF7" w14:textId="5E0F99A7" w:rsidR="000C1CDD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  <w:lang w:eastAsia="ar-SA"/>
        </w:rPr>
      </w:pPr>
      <w:r w:rsidRPr="00BD73A8">
        <w:rPr>
          <w:rFonts w:cs="Calibri"/>
          <w:sz w:val="24"/>
          <w:szCs w:val="24"/>
          <w:lang w:eastAsia="ar-SA"/>
        </w:rPr>
        <w:t>Dostawy muszą być wykonane zgodnie z obowiązującymi przepisami, normami oraz na</w:t>
      </w:r>
      <w:r>
        <w:rPr>
          <w:rFonts w:cs="Calibri"/>
          <w:sz w:val="24"/>
          <w:szCs w:val="24"/>
          <w:lang w:eastAsia="ar-SA"/>
        </w:rPr>
        <w:t> </w:t>
      </w:r>
      <w:r w:rsidRPr="00BD73A8">
        <w:rPr>
          <w:rFonts w:cs="Calibri"/>
          <w:sz w:val="24"/>
          <w:szCs w:val="24"/>
          <w:lang w:eastAsia="ar-SA"/>
        </w:rPr>
        <w:t xml:space="preserve">ustalonych niniejszą umową warunkach. Wykonawca jest odpowiedzialny </w:t>
      </w:r>
      <w:r>
        <w:rPr>
          <w:rFonts w:cs="Calibri"/>
          <w:sz w:val="24"/>
          <w:szCs w:val="24"/>
          <w:lang w:eastAsia="ar-SA"/>
        </w:rPr>
        <w:br/>
      </w:r>
      <w:r w:rsidRPr="00BD73A8">
        <w:rPr>
          <w:rFonts w:cs="Calibri"/>
          <w:sz w:val="24"/>
          <w:szCs w:val="24"/>
          <w:lang w:eastAsia="ar-SA"/>
        </w:rPr>
        <w:t>za przestrzeganie przepisów BHP podczas realizacji zadania.</w:t>
      </w:r>
    </w:p>
    <w:p w14:paraId="58B283C1" w14:textId="77777777" w:rsidR="000C1CDD" w:rsidRDefault="000C1CDD" w:rsidP="000C1CDD">
      <w:pPr>
        <w:pStyle w:val="Akapitzlist"/>
        <w:spacing w:after="0"/>
        <w:ind w:left="284"/>
        <w:jc w:val="both"/>
        <w:rPr>
          <w:rFonts w:cs="Calibri"/>
          <w:sz w:val="24"/>
          <w:szCs w:val="24"/>
          <w:lang w:eastAsia="ar-SA"/>
        </w:rPr>
      </w:pPr>
    </w:p>
    <w:p w14:paraId="53757B13" w14:textId="77777777" w:rsidR="000C1CDD" w:rsidRPr="00BD73A8" w:rsidRDefault="000C1CDD" w:rsidP="000C1CDD">
      <w:pPr>
        <w:spacing w:after="0"/>
        <w:ind w:left="284" w:hanging="284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2.</w:t>
      </w:r>
    </w:p>
    <w:p w14:paraId="5753163F" w14:textId="108E221B" w:rsidR="00A23A90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  <w:lang w:eastAsia="ar-SA"/>
        </w:rPr>
      </w:pPr>
      <w:r w:rsidRPr="00A23A90">
        <w:rPr>
          <w:rFonts w:cs="Calibri"/>
          <w:sz w:val="24"/>
          <w:szCs w:val="24"/>
          <w:lang w:eastAsia="ar-SA"/>
        </w:rPr>
        <w:t xml:space="preserve">Termin realizacji umowy: </w:t>
      </w:r>
      <w:r w:rsidRPr="00DE3304">
        <w:rPr>
          <w:rFonts w:cs="Calibri"/>
          <w:b/>
          <w:sz w:val="24"/>
          <w:szCs w:val="24"/>
          <w:lang w:eastAsia="ar-SA"/>
        </w:rPr>
        <w:t xml:space="preserve">od dnia </w:t>
      </w:r>
      <w:r w:rsidR="00DE3304" w:rsidRPr="00DE3304">
        <w:rPr>
          <w:rFonts w:cs="Calibri"/>
          <w:b/>
          <w:sz w:val="24"/>
          <w:szCs w:val="24"/>
          <w:lang w:eastAsia="ar-SA"/>
        </w:rPr>
        <w:t>01.01.2026 r.</w:t>
      </w:r>
      <w:r w:rsidRPr="00DE3304">
        <w:rPr>
          <w:rFonts w:cs="Calibri"/>
          <w:b/>
          <w:sz w:val="24"/>
          <w:szCs w:val="24"/>
          <w:lang w:eastAsia="ar-SA"/>
        </w:rPr>
        <w:t xml:space="preserve"> do dni</w:t>
      </w:r>
      <w:r w:rsidR="005A1CBA" w:rsidRPr="00DE3304">
        <w:rPr>
          <w:rFonts w:cs="Calibri"/>
          <w:b/>
          <w:sz w:val="24"/>
          <w:szCs w:val="24"/>
          <w:lang w:eastAsia="ar-SA"/>
        </w:rPr>
        <w:t xml:space="preserve">a </w:t>
      </w:r>
      <w:r w:rsidR="00DE3304">
        <w:rPr>
          <w:rFonts w:cs="Calibri"/>
          <w:b/>
          <w:sz w:val="24"/>
          <w:szCs w:val="24"/>
          <w:lang w:eastAsia="ar-SA"/>
        </w:rPr>
        <w:t>31.12.2026 r.</w:t>
      </w:r>
      <w:r w:rsidR="005A1CBA">
        <w:rPr>
          <w:rFonts w:cs="Calibri"/>
          <w:sz w:val="24"/>
          <w:szCs w:val="24"/>
          <w:lang w:eastAsia="ar-SA"/>
        </w:rPr>
        <w:t xml:space="preserve"> lub do dnia, w którym w</w:t>
      </w:r>
      <w:r w:rsidRPr="00A23A90">
        <w:rPr>
          <w:rFonts w:cs="Calibri"/>
          <w:sz w:val="24"/>
          <w:szCs w:val="24"/>
          <w:lang w:eastAsia="ar-SA"/>
        </w:rPr>
        <w:t xml:space="preserve">ykonawca zrealizował dostawy stanowiące przedmiot umowy o wartości równej kwocie wskazanej w § 3 umowy – w zależności od tego, które zdarzenie nastąpi wcześniej. </w:t>
      </w:r>
    </w:p>
    <w:p w14:paraId="4B38F480" w14:textId="29895E02" w:rsidR="000C1CDD" w:rsidRPr="00A23A90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  <w:lang w:eastAsia="ar-SA"/>
        </w:rPr>
      </w:pPr>
      <w:r w:rsidRPr="00A23A90">
        <w:rPr>
          <w:rFonts w:cs="Calibri"/>
          <w:sz w:val="24"/>
          <w:szCs w:val="24"/>
          <w:lang w:eastAsia="ar-SA"/>
        </w:rPr>
        <w:t>Wygaśnięcie umowy w zakresie realizacji przedmiotu umowy z uwagi na upływ okresu realizacji umowy lub realizacji dostaw o wartości równej kwocie wskazanej w § 3 umowy nie wymaga złożenia żadnych dodatkowych oświadczeń przez którąkolwiek ze stron.</w:t>
      </w:r>
    </w:p>
    <w:p w14:paraId="15E83484" w14:textId="77777777" w:rsidR="00A23A90" w:rsidRDefault="00A23A90" w:rsidP="000C1CDD">
      <w:pPr>
        <w:spacing w:after="0"/>
        <w:ind w:left="567" w:hanging="567"/>
        <w:jc w:val="center"/>
        <w:rPr>
          <w:rFonts w:cs="Calibri"/>
          <w:sz w:val="24"/>
          <w:szCs w:val="24"/>
        </w:rPr>
      </w:pPr>
    </w:p>
    <w:p w14:paraId="63089DE0" w14:textId="77777777" w:rsidR="000C1CDD" w:rsidRPr="00BD73A8" w:rsidRDefault="000C1CDD" w:rsidP="000C1CDD">
      <w:pPr>
        <w:spacing w:after="0"/>
        <w:ind w:left="567" w:hanging="567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3.</w:t>
      </w:r>
    </w:p>
    <w:p w14:paraId="68536D81" w14:textId="4FB5ACBA" w:rsidR="00CA2F6E" w:rsidRDefault="00CA2F6E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Całkowita wartość umowy brutto nie przekroczy ………..…………… zł</w:t>
      </w:r>
      <w:r w:rsidR="000E455F">
        <w:rPr>
          <w:rFonts w:cs="Calibri"/>
          <w:sz w:val="24"/>
          <w:szCs w:val="24"/>
        </w:rPr>
        <w:t>otych</w:t>
      </w:r>
      <w:r>
        <w:rPr>
          <w:rFonts w:cs="Calibri"/>
          <w:sz w:val="24"/>
          <w:szCs w:val="24"/>
        </w:rPr>
        <w:t xml:space="preserve"> (słownie: </w:t>
      </w:r>
      <w:r w:rsidR="00673B2A">
        <w:rPr>
          <w:rFonts w:eastAsia="Times New Roman" w:cs="Calibri"/>
          <w:sz w:val="24"/>
          <w:szCs w:val="24"/>
          <w:lang w:eastAsia="ar-SA"/>
        </w:rPr>
        <w:t>……………………</w:t>
      </w:r>
      <w:r>
        <w:rPr>
          <w:rFonts w:cs="Calibri"/>
          <w:sz w:val="24"/>
          <w:szCs w:val="24"/>
        </w:rPr>
        <w:t>), w tym należny podatek VAT.</w:t>
      </w:r>
    </w:p>
    <w:p w14:paraId="2F291A2B" w14:textId="77777777" w:rsidR="000C1CDD" w:rsidRPr="006A2E2F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 w:rsidRPr="006A2E2F">
        <w:rPr>
          <w:rFonts w:cs="Calibri"/>
          <w:sz w:val="24"/>
          <w:szCs w:val="24"/>
        </w:rPr>
        <w:t>Zamawiający dopuszcza zmiany cen jednostkowych produktów ze względu na sezonowość lub radykalne zmiany cen produktów na rynku.</w:t>
      </w:r>
    </w:p>
    <w:p w14:paraId="56DDA482" w14:textId="0A68533C" w:rsidR="000C1CDD" w:rsidRPr="006A2E2F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 w:rsidRPr="006A2E2F">
        <w:rPr>
          <w:rFonts w:cs="Calibri"/>
          <w:sz w:val="24"/>
          <w:szCs w:val="24"/>
        </w:rPr>
        <w:lastRenderedPageBreak/>
        <w:t>Wykonawc</w:t>
      </w:r>
      <w:r w:rsidR="005A1CBA">
        <w:rPr>
          <w:rFonts w:cs="Calibri"/>
          <w:sz w:val="24"/>
          <w:szCs w:val="24"/>
        </w:rPr>
        <w:t>a jest zobowiązany do złożenia z</w:t>
      </w:r>
      <w:r w:rsidRPr="006A2E2F">
        <w:rPr>
          <w:rFonts w:cs="Calibri"/>
          <w:sz w:val="24"/>
          <w:szCs w:val="24"/>
        </w:rPr>
        <w:t>amawiającemu pisemnej i umotywowanej informacji dotyczącej radykalnej zmiany cen produktów na rynku przed wprowadzeniem zmiany ceny jednostkowej.</w:t>
      </w:r>
    </w:p>
    <w:p w14:paraId="0FFCF49C" w14:textId="77777777" w:rsidR="000C1CDD" w:rsidRPr="00BD73A8" w:rsidRDefault="000C1CDD" w:rsidP="000C1CDD">
      <w:pPr>
        <w:spacing w:after="0"/>
        <w:ind w:left="284"/>
        <w:jc w:val="both"/>
        <w:rPr>
          <w:rFonts w:cs="Calibri"/>
          <w:sz w:val="24"/>
          <w:szCs w:val="24"/>
        </w:rPr>
      </w:pPr>
    </w:p>
    <w:p w14:paraId="7640AEEE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4.</w:t>
      </w:r>
    </w:p>
    <w:p w14:paraId="2A83CB63" w14:textId="6B44DEDC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Wynagrodzenie </w:t>
      </w:r>
      <w:r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rozliczane </w:t>
      </w:r>
      <w:r w:rsidR="0085686B"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zostanie</w:t>
      </w:r>
      <w:r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przy zastosowaniu cen jednostkowych zawartych w ofercie oraz będzie wynikać z faktycznego zapotrzebowania.</w:t>
      </w:r>
    </w:p>
    <w:p w14:paraId="1D1E503C" w14:textId="48B6A3DE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Ceny jednostkowe towarów są stałe przez czas trwania umowy i zawierają wszystkie koszty związane z realizacją zamówienia (np. podatki, opłaty, koszty dostawy do siedziby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i złożenie we wskazanym miejscu magazynowym).</w:t>
      </w:r>
    </w:p>
    <w:p w14:paraId="2EF8DB46" w14:textId="77777777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Wynagrodzenie nie podlega zmianie i waloryzacji do końca realizacji umowy,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z zastrzeżeniem </w:t>
      </w:r>
      <w:r w:rsidRPr="00BD73A8">
        <w:rPr>
          <w:rFonts w:cs="Calibri"/>
          <w:sz w:val="24"/>
          <w:szCs w:val="24"/>
        </w:rPr>
        <w:t>§ 3 ust. 2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1C00DF3A" w14:textId="5B836F71" w:rsidR="000C1CDD" w:rsidRPr="00496084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Rzeczywiste ilości zamówienia poszczególnych artykułów żywnościowych mogą różnić się</w:t>
      </w:r>
      <w:r w:rsidR="001611BC">
        <w:rPr>
          <w:rFonts w:eastAsia="Times New Roman" w:cs="Calibri"/>
          <w:bCs/>
          <w:sz w:val="24"/>
          <w:szCs w:val="24"/>
          <w:lang w:eastAsia="ar-SA"/>
        </w:rPr>
        <w:t> 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od podanych w formularzu ofertowym i będą zależne od rzeczywistego zapotrzebowania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amawiającego.</w:t>
      </w:r>
    </w:p>
    <w:p w14:paraId="688082E5" w14:textId="77777777" w:rsidR="000C1CDD" w:rsidRPr="004F037B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4F037B">
        <w:rPr>
          <w:rFonts w:cs="Calibri"/>
          <w:sz w:val="24"/>
          <w:szCs w:val="24"/>
        </w:rPr>
        <w:t>Zamawiający zastrzega sobie prawo do regulowania płatności mechanizmem podzielonej płatności zgodnie z art. 108a ustawy o podatku od towarów i usług.</w:t>
      </w:r>
    </w:p>
    <w:p w14:paraId="252A6854" w14:textId="2427EA87" w:rsidR="000C1CDD" w:rsidRPr="006310FE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6310FE">
        <w:rPr>
          <w:bCs/>
          <w:sz w:val="24"/>
          <w:szCs w:val="24"/>
        </w:rPr>
        <w:t>Wykonawca do</w:t>
      </w:r>
      <w:r w:rsidRPr="006310FE">
        <w:rPr>
          <w:sz w:val="24"/>
          <w:szCs w:val="24"/>
        </w:rPr>
        <w:t xml:space="preserve"> ostatniego dnia każdego miesiąca wystawi fakturę za dostarczony w danym miesiącu towar. Rozliczenie nastąpi w oparciu o dowody dostawy przedkładane przy każdej dostawie wraz z dostarczanym towarem.</w:t>
      </w:r>
    </w:p>
    <w:p w14:paraId="2623B066" w14:textId="59872D1F" w:rsidR="00EC6772" w:rsidRDefault="000C1CDD" w:rsidP="00EC6772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Termin płatności ustala się na </w:t>
      </w:r>
      <w:r w:rsidR="00DE3304" w:rsidRPr="00DE3304">
        <w:rPr>
          <w:rFonts w:eastAsia="Times New Roman" w:cs="Calibri"/>
          <w:b/>
          <w:bCs/>
          <w:color w:val="000000" w:themeColor="text1"/>
          <w:sz w:val="24"/>
          <w:szCs w:val="24"/>
          <w:lang w:eastAsia="ar-SA"/>
        </w:rPr>
        <w:t>14 dzień</w:t>
      </w: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od daty </w:t>
      </w:r>
      <w:r w:rsidR="00DE2BA0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wystawienia prawidłowej faktury</w:t>
      </w: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 Za</w:t>
      </w:r>
      <w:r w:rsidR="001611BC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 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termin zapłaty przyjmuje się dzień obciążenia rachunku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E224D3">
        <w:rPr>
          <w:rFonts w:eastAsia="Times New Roman" w:cs="Calibri"/>
          <w:sz w:val="24"/>
          <w:szCs w:val="24"/>
          <w:lang w:eastAsia="ar-SA"/>
        </w:rPr>
        <w:t>amawiającego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. Należność będzie płatna przelewem z rachunku bankowego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E224D3">
        <w:rPr>
          <w:rFonts w:eastAsia="Times New Roman" w:cs="Calibri"/>
          <w:sz w:val="24"/>
          <w:szCs w:val="24"/>
          <w:lang w:eastAsia="ar-SA"/>
        </w:rPr>
        <w:t>amawiającego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 na rachunek bankowy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E224D3">
        <w:rPr>
          <w:rFonts w:eastAsia="Times New Roman" w:cs="Calibri"/>
          <w:sz w:val="24"/>
          <w:szCs w:val="24"/>
          <w:lang w:eastAsia="ar-SA"/>
        </w:rPr>
        <w:t>ykonawcy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 podany na fakturze.</w:t>
      </w:r>
    </w:p>
    <w:p w14:paraId="23E28D18" w14:textId="77777777" w:rsidR="000D3219" w:rsidRPr="000D3219" w:rsidRDefault="000D3219" w:rsidP="000D3219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0D3219">
        <w:rPr>
          <w:rFonts w:eastAsia="Times New Roman" w:cs="Calibri"/>
          <w:bCs/>
          <w:sz w:val="24"/>
          <w:szCs w:val="24"/>
          <w:lang w:eastAsia="ar-SA"/>
        </w:rPr>
        <w:t>Przy wystawianiu faktury w treści faktury należy opisać zamawiającego w następujący sposób:</w:t>
      </w:r>
    </w:p>
    <w:p w14:paraId="454B844C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Nabywca:</w:t>
      </w:r>
    </w:p>
    <w:p w14:paraId="7D1F2262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Miasto Rybnik</w:t>
      </w:r>
    </w:p>
    <w:p w14:paraId="2E771472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ul. Bolesława Chrobrego 2, 44-200 Rybnik</w:t>
      </w:r>
    </w:p>
    <w:p w14:paraId="29582338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NIP: 6420010758</w:t>
      </w:r>
    </w:p>
    <w:p w14:paraId="354BF1F6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Odbiorca:</w:t>
      </w:r>
    </w:p>
    <w:p w14:paraId="1DFD6ABF" w14:textId="77777777" w:rsidR="00DE3304" w:rsidRPr="00DE3304" w:rsidRDefault="00DE3304" w:rsidP="00DE3304">
      <w:pPr>
        <w:pStyle w:val="Akapitzlist"/>
        <w:suppressAutoHyphens/>
        <w:spacing w:after="0"/>
        <w:ind w:left="284"/>
        <w:rPr>
          <w:rFonts w:eastAsia="Times New Roman" w:cs="Calibri"/>
          <w:bCs/>
          <w:sz w:val="24"/>
          <w:szCs w:val="24"/>
          <w:lang w:eastAsia="ar-SA"/>
        </w:rPr>
      </w:pPr>
      <w:r w:rsidRPr="00DE3304">
        <w:rPr>
          <w:rFonts w:eastAsia="Times New Roman" w:cs="Calibri"/>
          <w:bCs/>
          <w:sz w:val="24"/>
          <w:szCs w:val="24"/>
          <w:lang w:eastAsia="ar-SA"/>
        </w:rPr>
        <w:t>Szkoła Podstawowa nr 11 im. M. Basisty w Rybniku</w:t>
      </w:r>
    </w:p>
    <w:p w14:paraId="1DF4DAC9" w14:textId="77777777" w:rsidR="00DE3304" w:rsidRPr="00DE3304" w:rsidRDefault="00DE3304" w:rsidP="00DE3304">
      <w:pPr>
        <w:pStyle w:val="Akapitzlist"/>
        <w:suppressAutoHyphens/>
        <w:spacing w:after="0"/>
        <w:ind w:left="284"/>
        <w:rPr>
          <w:rFonts w:eastAsia="Times New Roman" w:cs="Calibri"/>
          <w:bCs/>
          <w:sz w:val="24"/>
          <w:szCs w:val="24"/>
          <w:lang w:eastAsia="ar-SA"/>
        </w:rPr>
      </w:pPr>
      <w:r w:rsidRPr="00DE3304">
        <w:rPr>
          <w:rFonts w:eastAsia="Times New Roman" w:cs="Calibri"/>
          <w:bCs/>
          <w:sz w:val="24"/>
          <w:szCs w:val="24"/>
          <w:lang w:eastAsia="ar-SA"/>
        </w:rPr>
        <w:t>ul. ks. Henryka Jośki 25</w:t>
      </w:r>
    </w:p>
    <w:p w14:paraId="3D8E434F" w14:textId="557A09BD" w:rsidR="000D3219" w:rsidRDefault="00DE3304" w:rsidP="00DE3304">
      <w:pPr>
        <w:pStyle w:val="Akapitzlist"/>
        <w:suppressAutoHyphens/>
        <w:spacing w:after="0" w:line="276" w:lineRule="auto"/>
        <w:ind w:left="284"/>
        <w:rPr>
          <w:rFonts w:cs="Calibri"/>
          <w:i/>
          <w:iCs/>
          <w:color w:val="FF0000"/>
          <w:sz w:val="24"/>
          <w:szCs w:val="24"/>
        </w:rPr>
      </w:pPr>
      <w:r w:rsidRPr="00DE3304">
        <w:rPr>
          <w:rFonts w:eastAsia="Times New Roman" w:cs="Calibri"/>
          <w:bCs/>
          <w:sz w:val="24"/>
          <w:szCs w:val="24"/>
          <w:lang w:eastAsia="ar-SA"/>
        </w:rPr>
        <w:t>44-217 Rybnik</w:t>
      </w:r>
    </w:p>
    <w:p w14:paraId="742144CC" w14:textId="359DA8FD" w:rsidR="000D3219" w:rsidRDefault="000D3219" w:rsidP="000D3219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Jeżeli w okresie obowiązywania umowy sprzedawca zostanie zobowiązany przepisami prawa do wystawiania faktur ustrukturyzowanych za pośrednictwem Krajowego Systemu e-Faktur, w celu prawidłowego doręczania faktur w Krajowym Systemie</w:t>
      </w:r>
      <w:r w:rsidR="006B7409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>
        <w:rPr>
          <w:rFonts w:eastAsia="Times New Roman" w:cs="Calibri"/>
          <w:bCs/>
          <w:sz w:val="24"/>
          <w:szCs w:val="24"/>
          <w:lang w:eastAsia="ar-SA"/>
        </w:rPr>
        <w:t>e-Faktur sprzedawca zobowiązuje się:</w:t>
      </w:r>
    </w:p>
    <w:p w14:paraId="3B593634" w14:textId="77777777" w:rsidR="000D3219" w:rsidRDefault="000D3219" w:rsidP="000D3219">
      <w:pPr>
        <w:pStyle w:val="Akapitzlist"/>
        <w:numPr>
          <w:ilvl w:val="0"/>
          <w:numId w:val="24"/>
        </w:numPr>
        <w:spacing w:after="0" w:line="256" w:lineRule="auto"/>
        <w:ind w:hanging="43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Wypełnić element określany we wzorcu faktury ustrukturyzowanej jako Podmiot3 dotyczący Nabywcy. Faktury sporządzane przez sprzedawcę powinny być wystawiane w następujący sposób: </w:t>
      </w:r>
    </w:p>
    <w:p w14:paraId="6881388A" w14:textId="77777777" w:rsidR="000D3219" w:rsidRDefault="000D3219" w:rsidP="000D3219">
      <w:pPr>
        <w:spacing w:after="0"/>
        <w:ind w:firstLine="709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Podmiot 2</w:t>
      </w:r>
    </w:p>
    <w:p w14:paraId="4062E332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Miasto Rybnik </w:t>
      </w:r>
    </w:p>
    <w:p w14:paraId="2CB2BF92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ul. Bolesława Chrobrego 2</w:t>
      </w:r>
    </w:p>
    <w:p w14:paraId="606C05AD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44-200 Rybnik</w:t>
      </w:r>
    </w:p>
    <w:p w14:paraId="2B229C2F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NIP: 6420010758</w:t>
      </w:r>
    </w:p>
    <w:p w14:paraId="69CE84D9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Znacznik „1” – faktura dotyczy jednostki podrzędnej Jednostki samorządu terytorialnego</w:t>
      </w:r>
    </w:p>
    <w:p w14:paraId="32CB6781" w14:textId="77777777" w:rsidR="000D3219" w:rsidRDefault="000D3219" w:rsidP="000D3219">
      <w:pPr>
        <w:spacing w:after="0"/>
        <w:ind w:firstLine="709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Podmiot 3</w:t>
      </w:r>
    </w:p>
    <w:p w14:paraId="476D3FAA" w14:textId="77777777" w:rsidR="003A4FF5" w:rsidRPr="00DA7B21" w:rsidRDefault="003A4FF5" w:rsidP="003A4FF5">
      <w:pPr>
        <w:spacing w:after="0"/>
        <w:ind w:left="709"/>
        <w:rPr>
          <w:rFonts w:cs="Calibri"/>
          <w:sz w:val="24"/>
          <w:szCs w:val="24"/>
        </w:rPr>
      </w:pPr>
      <w:bookmarkStart w:id="0" w:name="_GoBack"/>
      <w:r w:rsidRPr="00DA7B21">
        <w:rPr>
          <w:rFonts w:cs="Calibri"/>
          <w:sz w:val="24"/>
          <w:szCs w:val="24"/>
        </w:rPr>
        <w:t>Szkoła Podstawowa nr 11 im. M. Basisty w Rybniku</w:t>
      </w:r>
    </w:p>
    <w:p w14:paraId="45302523" w14:textId="77777777" w:rsidR="003A4FF5" w:rsidRPr="00DA7B21" w:rsidRDefault="003A4FF5" w:rsidP="003A4FF5">
      <w:pPr>
        <w:spacing w:after="0"/>
        <w:ind w:left="709"/>
        <w:rPr>
          <w:rFonts w:cs="Calibri"/>
          <w:sz w:val="24"/>
          <w:szCs w:val="24"/>
        </w:rPr>
      </w:pPr>
      <w:r w:rsidRPr="00DA7B21">
        <w:rPr>
          <w:rFonts w:cs="Calibri"/>
          <w:sz w:val="24"/>
          <w:szCs w:val="24"/>
        </w:rPr>
        <w:t>ul. ks. Henryka Jośki 25</w:t>
      </w:r>
    </w:p>
    <w:p w14:paraId="630D9B63" w14:textId="77777777" w:rsidR="003A4FF5" w:rsidRPr="00DA7B21" w:rsidRDefault="003A4FF5" w:rsidP="003A4FF5">
      <w:pPr>
        <w:spacing w:after="0"/>
        <w:ind w:left="709"/>
        <w:rPr>
          <w:rFonts w:cs="Calibri"/>
          <w:sz w:val="24"/>
          <w:szCs w:val="24"/>
        </w:rPr>
      </w:pPr>
      <w:r w:rsidRPr="00DA7B21">
        <w:rPr>
          <w:rFonts w:cs="Calibri"/>
          <w:sz w:val="24"/>
          <w:szCs w:val="24"/>
        </w:rPr>
        <w:t>44-217 Rybnik</w:t>
      </w:r>
    </w:p>
    <w:p w14:paraId="0941C488" w14:textId="1C0EFF7B" w:rsidR="003A4FF5" w:rsidRPr="00DA7B21" w:rsidRDefault="003A4FF5" w:rsidP="003A4FF5">
      <w:pPr>
        <w:spacing w:after="0"/>
        <w:ind w:left="709"/>
        <w:rPr>
          <w:rFonts w:cs="Calibri"/>
          <w:sz w:val="24"/>
          <w:szCs w:val="24"/>
        </w:rPr>
      </w:pPr>
      <w:r w:rsidRPr="00DA7B21">
        <w:rPr>
          <w:rFonts w:cs="Calibri"/>
          <w:sz w:val="24"/>
          <w:szCs w:val="24"/>
        </w:rPr>
        <w:t>NIP: 6423148658</w:t>
      </w:r>
    </w:p>
    <w:bookmarkEnd w:id="0"/>
    <w:p w14:paraId="3042764E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Rola „8” – Jednostka samorządu terytorialnego – odbiorca</w:t>
      </w:r>
    </w:p>
    <w:p w14:paraId="00C165DB" w14:textId="5EAEF248" w:rsidR="000D3219" w:rsidRDefault="000D3219" w:rsidP="000D3219">
      <w:pPr>
        <w:pStyle w:val="Akapitzlist"/>
        <w:numPr>
          <w:ilvl w:val="0"/>
          <w:numId w:val="24"/>
        </w:numPr>
        <w:spacing w:after="0" w:line="25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Strony zgodnie postanawiają, że w przypadku wystawienia przez sprzedawcę faktury niezgodnie z pkt 1, przewidziane w niniejszej umowie oraz wskazywane na wystawianych fakturach terminy płatności nie rozpoczynają się do momentu dokonania przez sprzedawcę korekty błędnie wystawionych faktur, które to korekty będą uwzględniały zasady, o których mowa w pkt 1. Nabywca nie jest zobowiązany do dokonania płatności w przypadku faktur wystawionych w sposób nieuwzględniający zasad, o których mowa w  pkt 1. Strony zgodnie postanawiają, że w sytuacji opisanej powyżej nie będą naliczane odsetki za zwłokę.</w:t>
      </w:r>
    </w:p>
    <w:p w14:paraId="166D3C08" w14:textId="77777777" w:rsidR="000D3219" w:rsidRDefault="000D3219" w:rsidP="000D3219">
      <w:pPr>
        <w:pStyle w:val="Akapitzlist"/>
        <w:numPr>
          <w:ilvl w:val="0"/>
          <w:numId w:val="24"/>
        </w:numPr>
        <w:spacing w:after="0" w:line="25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Strony zgodnie postanawiają, że załączniki do faktur (inne niż objęte przepisami w zakresie Krajowego Systemu e-Faktur) będą przekazywane drogą elektroniczną przy wykorzystaniu poczty elektronicznej (e-mail) na następujące adresy:</w:t>
      </w:r>
    </w:p>
    <w:p w14:paraId="77A4BE98" w14:textId="38AD5354" w:rsidR="000D3219" w:rsidRDefault="000D3219" w:rsidP="000D3219">
      <w:pPr>
        <w:spacing w:after="0"/>
        <w:ind w:firstLine="709"/>
        <w:rPr>
          <w:rFonts w:cs="Calibri"/>
          <w:color w:val="EE0000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sprzedawca: </w:t>
      </w:r>
      <w:r>
        <w:rPr>
          <w:rFonts w:cs="Calibri"/>
          <w:sz w:val="24"/>
          <w:szCs w:val="24"/>
        </w:rPr>
        <w:t xml:space="preserve">………………………… </w:t>
      </w:r>
    </w:p>
    <w:p w14:paraId="0630C1B3" w14:textId="14F68D5E" w:rsidR="000D3219" w:rsidRDefault="000D3219" w:rsidP="000D3219">
      <w:pPr>
        <w:spacing w:after="0"/>
        <w:ind w:firstLine="709"/>
        <w:rPr>
          <w:rFonts w:cs="Calibri"/>
          <w:i/>
          <w:iCs/>
          <w:color w:val="EE0000"/>
          <w:sz w:val="24"/>
          <w:szCs w:val="24"/>
        </w:rPr>
      </w:pPr>
      <w:r>
        <w:rPr>
          <w:rFonts w:cs="Calibri"/>
          <w:b/>
          <w:sz w:val="24"/>
          <w:szCs w:val="24"/>
        </w:rPr>
        <w:t>nabywca:</w:t>
      </w:r>
      <w:r>
        <w:rPr>
          <w:rFonts w:cs="Calibri"/>
          <w:sz w:val="24"/>
          <w:szCs w:val="24"/>
        </w:rPr>
        <w:t xml:space="preserve"> </w:t>
      </w:r>
      <w:r w:rsidR="001C12F8" w:rsidRPr="001C12F8">
        <w:rPr>
          <w:rFonts w:cs="Calibri"/>
          <w:sz w:val="24"/>
          <w:szCs w:val="24"/>
        </w:rPr>
        <w:t>sekretariat@sp-11.rybnik.pl</w:t>
      </w:r>
    </w:p>
    <w:p w14:paraId="17839E43" w14:textId="77777777" w:rsidR="000D3219" w:rsidRDefault="000D3219" w:rsidP="000D3219">
      <w:pPr>
        <w:pStyle w:val="Akapitzlist"/>
        <w:numPr>
          <w:ilvl w:val="0"/>
          <w:numId w:val="24"/>
        </w:numPr>
        <w:spacing w:after="0" w:line="25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Strony zgodnie postanawiają, że w przypadku braku możliwości wystawienia faktury ustrukturyzowanej (w szczególności z uwagi na awarię Krajowego Systemu e-Faktur lub jego niedostępność), faktury będą przekazywane drogą elektroniczną przy wykorzystaniu poczty elektronicznej (e-mail) na następujące adresy: </w:t>
      </w:r>
    </w:p>
    <w:p w14:paraId="2F5B2697" w14:textId="24F934EF" w:rsidR="000D3219" w:rsidRDefault="000D3219" w:rsidP="000D3219">
      <w:pPr>
        <w:spacing w:after="0"/>
        <w:ind w:firstLine="709"/>
        <w:rPr>
          <w:rFonts w:cs="Calibri"/>
          <w:i/>
          <w:iCs/>
          <w:color w:val="EE0000"/>
          <w:sz w:val="24"/>
          <w:szCs w:val="24"/>
        </w:rPr>
      </w:pPr>
      <w:r>
        <w:rPr>
          <w:rFonts w:cs="Calibri"/>
          <w:b/>
          <w:sz w:val="24"/>
          <w:szCs w:val="24"/>
        </w:rPr>
        <w:t>sprzedawca:</w:t>
      </w:r>
      <w:r>
        <w:rPr>
          <w:rFonts w:cs="Calibri"/>
          <w:sz w:val="24"/>
          <w:szCs w:val="24"/>
        </w:rPr>
        <w:t xml:space="preserve"> ………………………… </w:t>
      </w:r>
    </w:p>
    <w:p w14:paraId="56E435D0" w14:textId="4576FCD9" w:rsidR="000D3219" w:rsidRDefault="000D3219" w:rsidP="000D3219">
      <w:pPr>
        <w:spacing w:after="0"/>
        <w:ind w:firstLine="709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cs="Calibri"/>
          <w:b/>
          <w:sz w:val="24"/>
          <w:szCs w:val="24"/>
        </w:rPr>
        <w:t>nabywca:</w:t>
      </w:r>
      <w:r>
        <w:rPr>
          <w:rFonts w:cs="Calibri"/>
          <w:sz w:val="24"/>
          <w:szCs w:val="24"/>
        </w:rPr>
        <w:t xml:space="preserve"> </w:t>
      </w:r>
      <w:r w:rsidR="001C12F8" w:rsidRPr="001C12F8">
        <w:rPr>
          <w:rFonts w:cs="Calibri"/>
          <w:sz w:val="24"/>
          <w:szCs w:val="24"/>
        </w:rPr>
        <w:t>sekretariat@sp-11.rybnik.pl</w:t>
      </w:r>
    </w:p>
    <w:p w14:paraId="0EED8E81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4A809F63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5.</w:t>
      </w:r>
    </w:p>
    <w:p w14:paraId="436F7F78" w14:textId="3B34D1DC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Rzeczywista ilość artykułów żywnościowych będzie uzgadniana przy kolejnych zamówieniach i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może stanowić podstawy do wnoszenia przez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ykonawcę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jakichkolwiek roszczeń, co do ilości faktycznie zamawianych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amawiającego.</w:t>
      </w:r>
    </w:p>
    <w:p w14:paraId="2779E4A7" w14:textId="07E51254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 przypadku gdy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amawiający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zakupi od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ilości określonej w zapytaniu ofertowym z powodu mniejszych niż planowane potrzeby w tym zakresie,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ykonawca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zrzeka się wszelkich roszczeń z tego tytułu.</w:t>
      </w:r>
    </w:p>
    <w:p w14:paraId="0A45AE24" w14:textId="77777777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Zamawiający zastrzega sobie prawo do ograniczenia lub rezygnacji z części towarów </w:t>
      </w:r>
      <w:r w:rsidRPr="00BD73A8">
        <w:rPr>
          <w:rFonts w:eastAsia="Times New Roman" w:cs="Calibri"/>
          <w:sz w:val="24"/>
          <w:szCs w:val="24"/>
          <w:lang w:eastAsia="ar-SA"/>
        </w:rPr>
        <w:br/>
        <w:t>i w związku z tym niezrealizowania całości p</w:t>
      </w:r>
      <w:r>
        <w:rPr>
          <w:rFonts w:eastAsia="Times New Roman" w:cs="Calibri"/>
          <w:sz w:val="24"/>
          <w:szCs w:val="24"/>
          <w:lang w:eastAsia="ar-SA"/>
        </w:rPr>
        <w:t>rze</w:t>
      </w:r>
      <w:r w:rsidRPr="00BD73A8">
        <w:rPr>
          <w:rFonts w:eastAsia="Times New Roman" w:cs="Calibri"/>
          <w:sz w:val="24"/>
          <w:szCs w:val="24"/>
          <w:lang w:eastAsia="ar-SA"/>
        </w:rPr>
        <w:t>dmiotu umowy w okresie jej obowiązywania.</w:t>
      </w:r>
    </w:p>
    <w:p w14:paraId="2E365BE4" w14:textId="2A4DDA62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lastRenderedPageBreak/>
        <w:t xml:space="preserve">W przypadku zakupu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większej ilości artykułów żywnościowych </w:t>
      </w:r>
      <w:r>
        <w:rPr>
          <w:rFonts w:eastAsia="Times New Roman" w:cs="Calibri"/>
          <w:bCs/>
          <w:sz w:val="24"/>
          <w:szCs w:val="24"/>
          <w:lang w:eastAsia="ar-SA"/>
        </w:rPr>
        <w:br/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niż wynikające z zapytania ofertowego,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zobowiązany jest dokonać sprzedaży tego asortymentu zgodnie z postanowieniami </w:t>
      </w:r>
      <w:r w:rsidR="007E65CB">
        <w:rPr>
          <w:rFonts w:eastAsia="Times New Roman" w:cs="Calibri"/>
          <w:bCs/>
          <w:sz w:val="24"/>
          <w:szCs w:val="24"/>
          <w:lang w:eastAsia="ar-SA"/>
        </w:rPr>
        <w:t xml:space="preserve">umowy z zastosowaniem cen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jednostkowych określonych w ofercie.</w:t>
      </w:r>
    </w:p>
    <w:p w14:paraId="7670183C" w14:textId="533C60D1" w:rsidR="000C1CDD" w:rsidRPr="00E82C24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zastrzega sobie prawo do zakupu innych artykułów żywnościowych niezamieszczonych w zapytaniu ofertowym po cenach aktualnie obowiązujących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u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ykonawcy.</w:t>
      </w:r>
    </w:p>
    <w:p w14:paraId="7CACD5C3" w14:textId="77777777" w:rsidR="00D72076" w:rsidRDefault="00D72076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5CB5788A" w14:textId="74084786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6.</w:t>
      </w:r>
    </w:p>
    <w:p w14:paraId="38DE322E" w14:textId="1751FF32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będzie przedstawiał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ykonawcy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zamówienia na dostawy kolejnych partii artykułów </w:t>
      </w:r>
      <w:r>
        <w:rPr>
          <w:rFonts w:eastAsia="Times New Roman" w:cs="Calibri"/>
          <w:sz w:val="24"/>
          <w:szCs w:val="24"/>
          <w:lang w:eastAsia="ar-SA"/>
        </w:rPr>
        <w:t>żywnościowych telefonicznie, faks</w:t>
      </w:r>
      <w:r w:rsidRPr="00BD73A8">
        <w:rPr>
          <w:rFonts w:eastAsia="Times New Roman" w:cs="Calibri"/>
          <w:sz w:val="24"/>
          <w:szCs w:val="24"/>
          <w:lang w:eastAsia="ar-SA"/>
        </w:rPr>
        <w:t>em lub e-mailem. Zamówienia będą określać ilości zamawianych towarów oraz termin dostawy.</w:t>
      </w:r>
    </w:p>
    <w:p w14:paraId="3F37E5B4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zobowiązuje się do:</w:t>
      </w:r>
    </w:p>
    <w:p w14:paraId="5E73FFCF" w14:textId="0B260097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bezpłatnego dowozu towaru wraz z rozładunkiem i wniesieniem do wskazanego miejsca magazynowania w siedzibie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amawiającego,</w:t>
      </w:r>
    </w:p>
    <w:p w14:paraId="232984BD" w14:textId="1E37B9C5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dostarczenia towaru specjalistycznym transportem własnym lub innego przewoźnika, spełniającym obowiązujące wymogi sanitarne w terminie określonym w zamówieniu</w:t>
      </w:r>
      <w:r w:rsidR="00935FB1">
        <w:rPr>
          <w:rFonts w:eastAsia="Times New Roman" w:cs="Calibri"/>
          <w:sz w:val="24"/>
          <w:szCs w:val="24"/>
          <w:lang w:eastAsia="ar-SA"/>
        </w:rPr>
        <w:t>,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sz w:val="24"/>
          <w:szCs w:val="24"/>
          <w:lang w:eastAsia="ar-SA"/>
        </w:rPr>
        <w:br/>
        <w:t xml:space="preserve">w godzinach </w:t>
      </w:r>
      <w:r w:rsidRPr="001C12F8">
        <w:rPr>
          <w:rFonts w:eastAsia="Times New Roman" w:cs="Calibri"/>
          <w:b/>
          <w:sz w:val="24"/>
          <w:szCs w:val="24"/>
          <w:lang w:eastAsia="ar-SA"/>
        </w:rPr>
        <w:t xml:space="preserve">od </w:t>
      </w:r>
      <w:r w:rsidR="001C12F8" w:rsidRPr="001C12F8">
        <w:rPr>
          <w:rFonts w:eastAsia="Times New Roman" w:cs="Calibri"/>
          <w:b/>
          <w:sz w:val="24"/>
          <w:szCs w:val="24"/>
          <w:lang w:eastAsia="ar-SA"/>
        </w:rPr>
        <w:t>06:00</w:t>
      </w:r>
      <w:r w:rsidRPr="001C12F8">
        <w:rPr>
          <w:rFonts w:eastAsia="Times New Roman" w:cs="Calibri"/>
          <w:b/>
          <w:sz w:val="24"/>
          <w:szCs w:val="24"/>
          <w:lang w:eastAsia="ar-SA"/>
        </w:rPr>
        <w:t xml:space="preserve"> do </w:t>
      </w:r>
      <w:r w:rsidR="001C12F8" w:rsidRPr="001C12F8">
        <w:rPr>
          <w:rFonts w:eastAsia="Times New Roman" w:cs="Calibri"/>
          <w:b/>
          <w:sz w:val="24"/>
          <w:szCs w:val="24"/>
          <w:lang w:eastAsia="ar-SA"/>
        </w:rPr>
        <w:t>08:00</w:t>
      </w:r>
      <w:r w:rsidRPr="00BD73A8">
        <w:rPr>
          <w:rFonts w:eastAsia="Times New Roman" w:cs="Calibri"/>
          <w:sz w:val="24"/>
          <w:szCs w:val="24"/>
          <w:lang w:eastAsia="ar-SA"/>
        </w:rPr>
        <w:t>,</w:t>
      </w:r>
    </w:p>
    <w:p w14:paraId="0AD606A7" w14:textId="77777777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zabezpieczenia należycie towaru na czas przewozu i ponoszenia całkowitej odpowiedzialności za dostawę i jakość dostarczanego towaru,</w:t>
      </w:r>
    </w:p>
    <w:p w14:paraId="4FC9ECCA" w14:textId="45555A2E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ponoszenia odpowiedzialności za braki i wady powstałe w czasie transportu </w:t>
      </w:r>
      <w:r w:rsidR="00D54245">
        <w:rPr>
          <w:rFonts w:eastAsia="Times New Roman" w:cs="Calibri"/>
          <w:sz w:val="24"/>
          <w:szCs w:val="24"/>
          <w:lang w:eastAsia="ar-SA"/>
        </w:rPr>
        <w:t xml:space="preserve">towarów </w:t>
      </w:r>
      <w:r w:rsidRPr="00BD73A8">
        <w:rPr>
          <w:rFonts w:eastAsia="Times New Roman" w:cs="Calibri"/>
          <w:sz w:val="24"/>
          <w:szCs w:val="24"/>
          <w:lang w:eastAsia="ar-SA"/>
        </w:rPr>
        <w:t>oraz ponoszenia wynikających z tego tytułu wszelkich skutków prawnych.</w:t>
      </w:r>
    </w:p>
    <w:p w14:paraId="108DDD19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zapewnia, że przedmiot zamówienia jest </w:t>
      </w:r>
      <w:r w:rsidRPr="00BD73A8">
        <w:rPr>
          <w:rFonts w:cs="Calibri"/>
          <w:sz w:val="24"/>
          <w:szCs w:val="24"/>
        </w:rPr>
        <w:t>świeży, n</w:t>
      </w:r>
      <w:r>
        <w:rPr>
          <w:rFonts w:cs="Calibri"/>
          <w:sz w:val="24"/>
          <w:szCs w:val="24"/>
        </w:rPr>
        <w:t>ieprzeterminowany</w:t>
      </w:r>
      <w:r>
        <w:rPr>
          <w:rFonts w:cs="Calibri"/>
          <w:sz w:val="24"/>
          <w:szCs w:val="24"/>
        </w:rPr>
        <w:br/>
        <w:t>w oryginalnym i</w:t>
      </w:r>
      <w:r w:rsidRPr="00BD73A8">
        <w:rPr>
          <w:rFonts w:cs="Calibri"/>
          <w:sz w:val="24"/>
          <w:szCs w:val="24"/>
        </w:rPr>
        <w:t xml:space="preserve"> nieuszkodzonym opakowaniu</w:t>
      </w:r>
      <w:r w:rsidRPr="00BD73A8">
        <w:rPr>
          <w:rFonts w:eastAsia="Times New Roman" w:cs="Calibri"/>
          <w:sz w:val="24"/>
          <w:szCs w:val="24"/>
          <w:lang w:eastAsia="ar-SA"/>
        </w:rPr>
        <w:t>.</w:t>
      </w:r>
    </w:p>
    <w:p w14:paraId="2D67C826" w14:textId="0309806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Zamawiający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jest obowiązany do sprawdzenia dostarczonego towaru i w przypadku stwierdzenia wad do powiadomienia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o wykrytych wadach niezwłocznie, </w:t>
      </w:r>
      <w:r>
        <w:rPr>
          <w:rFonts w:eastAsia="Times New Roman" w:cs="Calibri"/>
          <w:sz w:val="24"/>
          <w:szCs w:val="24"/>
          <w:lang w:eastAsia="ar-SA"/>
        </w:rPr>
        <w:br/>
      </w:r>
      <w:r w:rsidRPr="00BD73A8">
        <w:rPr>
          <w:rFonts w:eastAsia="Times New Roman" w:cs="Calibri"/>
          <w:sz w:val="24"/>
          <w:szCs w:val="24"/>
          <w:lang w:eastAsia="ar-SA"/>
        </w:rPr>
        <w:t>nie później niż w czasie 1 godziny od momentu wykrycia wady.</w:t>
      </w:r>
    </w:p>
    <w:p w14:paraId="017618E6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14:paraId="2AA5E0C9" w14:textId="0D2FF51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cs="Calibri"/>
          <w:sz w:val="24"/>
          <w:szCs w:val="24"/>
        </w:rPr>
        <w:t xml:space="preserve">Przy każdej dostawie, jeżeli zachodzi taka potrzeba,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 xml:space="preserve">ykonawca </w:t>
      </w:r>
      <w:r w:rsidRPr="00BD73A8">
        <w:rPr>
          <w:rFonts w:cs="Calibri"/>
          <w:sz w:val="24"/>
          <w:szCs w:val="24"/>
        </w:rPr>
        <w:t xml:space="preserve">przedkłada </w:t>
      </w:r>
      <w:r w:rsidR="005A1CBA">
        <w:rPr>
          <w:rFonts w:cs="Calibri"/>
          <w:bCs/>
          <w:sz w:val="24"/>
          <w:szCs w:val="24"/>
        </w:rPr>
        <w:t>z</w:t>
      </w:r>
      <w:r w:rsidRPr="00BD73A8">
        <w:rPr>
          <w:rFonts w:cs="Calibri"/>
          <w:bCs/>
          <w:sz w:val="24"/>
          <w:szCs w:val="24"/>
        </w:rPr>
        <w:t>amawiającemu</w:t>
      </w:r>
      <w:r w:rsidRPr="00BD73A8">
        <w:rPr>
          <w:rFonts w:cs="Calibri"/>
          <w:sz w:val="24"/>
          <w:szCs w:val="24"/>
        </w:rPr>
        <w:t xml:space="preserve"> stosowne dokumenty (atesty) do zakupionego towaru.</w:t>
      </w:r>
    </w:p>
    <w:p w14:paraId="38AD3F76" w14:textId="35D296F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W okresie realizacji zamówienia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zobowiązuje się do bezpłatnej wymiany dostarczonego towaru posiadającego wady w czasie 1 godziny od </w:t>
      </w:r>
      <w:r w:rsidR="005A1CBA">
        <w:rPr>
          <w:rFonts w:eastAsia="Times New Roman" w:cs="Calibri"/>
          <w:sz w:val="24"/>
          <w:szCs w:val="24"/>
          <w:lang w:eastAsia="ar-SA"/>
        </w:rPr>
        <w:t>momentu powiadomienia go przez z</w:t>
      </w:r>
      <w:r w:rsidRPr="00BD73A8">
        <w:rPr>
          <w:rFonts w:eastAsia="Times New Roman" w:cs="Calibri"/>
          <w:sz w:val="24"/>
          <w:szCs w:val="24"/>
          <w:lang w:eastAsia="ar-SA"/>
        </w:rPr>
        <w:t>amawiającego o wadzie.</w:t>
      </w:r>
    </w:p>
    <w:p w14:paraId="696858EF" w14:textId="7CB8653B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jest zobowiąza</w:t>
      </w:r>
      <w:r w:rsidR="005A1CBA">
        <w:rPr>
          <w:rFonts w:eastAsia="Times New Roman" w:cs="Calibri"/>
          <w:sz w:val="24"/>
          <w:szCs w:val="24"/>
          <w:lang w:eastAsia="ar-SA"/>
        </w:rPr>
        <w:t>ny do uzyskania pisemnej zgody z</w:t>
      </w:r>
      <w:r w:rsidRPr="00BD73A8">
        <w:rPr>
          <w:rFonts w:eastAsia="Times New Roman" w:cs="Calibri"/>
          <w:sz w:val="24"/>
          <w:szCs w:val="24"/>
          <w:lang w:eastAsia="ar-SA"/>
        </w:rPr>
        <w:t>amawiającego na zlecenie wykonywania przedmiotu umowy przez podwykonawcę.</w:t>
      </w:r>
    </w:p>
    <w:p w14:paraId="6328C0DC" w14:textId="77777777" w:rsidR="000C1CDD" w:rsidRPr="00BD73A8" w:rsidRDefault="000C1CDD" w:rsidP="000C1CDD">
      <w:pPr>
        <w:suppressAutoHyphens/>
        <w:spacing w:after="0"/>
        <w:ind w:left="284"/>
        <w:contextualSpacing/>
        <w:jc w:val="both"/>
        <w:rPr>
          <w:rFonts w:eastAsia="Times New Roman" w:cs="Calibri"/>
          <w:sz w:val="24"/>
          <w:szCs w:val="24"/>
          <w:lang w:eastAsia="ar-SA"/>
        </w:rPr>
      </w:pPr>
    </w:p>
    <w:p w14:paraId="2D7B9150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7.</w:t>
      </w:r>
    </w:p>
    <w:p w14:paraId="78827849" w14:textId="6124CB9F" w:rsidR="000C1CDD" w:rsidRPr="00EC629E" w:rsidRDefault="000C1CDD" w:rsidP="00DE3304">
      <w:pPr>
        <w:numPr>
          <w:ilvl w:val="0"/>
          <w:numId w:val="5"/>
        </w:numPr>
        <w:spacing w:after="0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Osobą upoważnioną do sprawowania kontrol</w:t>
      </w:r>
      <w:r w:rsidR="005A1CBA">
        <w:rPr>
          <w:rFonts w:cs="Calibri"/>
          <w:color w:val="000000"/>
          <w:sz w:val="24"/>
          <w:szCs w:val="24"/>
        </w:rPr>
        <w:t>i ze strony z</w:t>
      </w:r>
      <w:r w:rsidRPr="00EC629E">
        <w:rPr>
          <w:rFonts w:cs="Calibri"/>
          <w:color w:val="000000"/>
          <w:sz w:val="24"/>
          <w:szCs w:val="24"/>
        </w:rPr>
        <w:t xml:space="preserve">amawiającego jest </w:t>
      </w:r>
      <w:r w:rsidR="003744BD">
        <w:rPr>
          <w:rFonts w:cs="Calibri"/>
          <w:b/>
          <w:color w:val="000000"/>
          <w:sz w:val="24"/>
          <w:szCs w:val="24"/>
          <w:lang w:eastAsia="ar-SA"/>
        </w:rPr>
        <w:t>Marzena Fr</w:t>
      </w:r>
      <w:r w:rsidR="00DE3304" w:rsidRPr="00DE3304">
        <w:rPr>
          <w:rFonts w:cs="Calibri"/>
          <w:b/>
          <w:color w:val="000000"/>
          <w:sz w:val="24"/>
          <w:szCs w:val="24"/>
          <w:lang w:eastAsia="ar-SA"/>
        </w:rPr>
        <w:t>ystacka</w:t>
      </w:r>
      <w:r w:rsidRPr="00DE3304">
        <w:rPr>
          <w:rFonts w:cs="Calibri"/>
          <w:b/>
          <w:color w:val="000000"/>
          <w:sz w:val="24"/>
          <w:szCs w:val="24"/>
          <w:lang w:eastAsia="ar-SA"/>
        </w:rPr>
        <w:t xml:space="preserve">, tel. </w:t>
      </w:r>
      <w:r w:rsidR="00DE3304" w:rsidRPr="00DE3304">
        <w:rPr>
          <w:rFonts w:cs="Calibri"/>
          <w:b/>
          <w:color w:val="000000"/>
          <w:sz w:val="24"/>
          <w:szCs w:val="24"/>
          <w:lang w:eastAsia="ar-SA"/>
        </w:rPr>
        <w:t>32 4221443</w:t>
      </w:r>
      <w:r w:rsidRPr="00DE3304">
        <w:rPr>
          <w:rFonts w:cs="Calibri"/>
          <w:b/>
          <w:color w:val="000000"/>
          <w:sz w:val="24"/>
          <w:szCs w:val="24"/>
          <w:lang w:eastAsia="ar-SA"/>
        </w:rPr>
        <w:t xml:space="preserve">, adres e-mail: </w:t>
      </w:r>
      <w:r w:rsidR="00DE3304" w:rsidRPr="00DE3304">
        <w:rPr>
          <w:rFonts w:cs="Calibri"/>
          <w:b/>
          <w:color w:val="000000"/>
          <w:sz w:val="24"/>
          <w:szCs w:val="24"/>
          <w:lang w:eastAsia="ar-SA"/>
        </w:rPr>
        <w:t>sekretariat@sp-11.rybnik.pl</w:t>
      </w:r>
    </w:p>
    <w:p w14:paraId="77668B44" w14:textId="24F4A872" w:rsidR="000C1CDD" w:rsidRPr="00673B2A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lastRenderedPageBreak/>
        <w:t>Osobą odpowiedzialną za r</w:t>
      </w:r>
      <w:r w:rsidR="005A1CBA">
        <w:rPr>
          <w:rFonts w:cs="Calibri"/>
          <w:color w:val="000000"/>
          <w:sz w:val="24"/>
          <w:szCs w:val="24"/>
        </w:rPr>
        <w:t>ealizację zamówienia ze strony w</w:t>
      </w:r>
      <w:r w:rsidRPr="00EC629E">
        <w:rPr>
          <w:rFonts w:cs="Calibri"/>
          <w:color w:val="000000"/>
          <w:sz w:val="24"/>
          <w:szCs w:val="24"/>
        </w:rPr>
        <w:t xml:space="preserve">ykonawcy jest </w:t>
      </w:r>
      <w:r w:rsidRPr="00673B2A">
        <w:rPr>
          <w:rFonts w:cs="Calibri"/>
          <w:color w:val="000000"/>
          <w:sz w:val="24"/>
          <w:szCs w:val="24"/>
        </w:rPr>
        <w:t>……………………</w:t>
      </w:r>
      <w:r w:rsidR="00673B2A">
        <w:rPr>
          <w:rFonts w:cs="Calibri"/>
          <w:color w:val="000000"/>
          <w:sz w:val="24"/>
          <w:szCs w:val="24"/>
        </w:rPr>
        <w:t xml:space="preserve">, </w:t>
      </w:r>
      <w:r w:rsidRPr="00673B2A">
        <w:rPr>
          <w:rFonts w:cs="Calibri"/>
          <w:color w:val="000000"/>
          <w:sz w:val="24"/>
          <w:szCs w:val="24"/>
        </w:rPr>
        <w:t>tel. ………….……, adres e-mail: …………………..</w:t>
      </w:r>
    </w:p>
    <w:p w14:paraId="33F9978E" w14:textId="10FB3C8D" w:rsidR="000C1CDD" w:rsidRPr="00EC629E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Strony przewidują możliwość zmiany osób, o których mowa w ust. 1 i 2. Zmiana ta</w:t>
      </w:r>
      <w:r w:rsidR="001611BC">
        <w:rPr>
          <w:rFonts w:cs="Calibri"/>
          <w:color w:val="000000"/>
          <w:sz w:val="24"/>
          <w:szCs w:val="24"/>
        </w:rPr>
        <w:t> w</w:t>
      </w:r>
      <w:r w:rsidRPr="00EC629E">
        <w:rPr>
          <w:rFonts w:cs="Calibri"/>
          <w:color w:val="000000"/>
          <w:sz w:val="24"/>
          <w:szCs w:val="24"/>
        </w:rPr>
        <w:t>ymaga pise</w:t>
      </w:r>
      <w:r w:rsidR="005A1CBA">
        <w:rPr>
          <w:rFonts w:cs="Calibri"/>
          <w:color w:val="000000"/>
          <w:sz w:val="24"/>
          <w:szCs w:val="24"/>
        </w:rPr>
        <w:t>mnego oświadczenia odpowiednio zamawiającego lub w</w:t>
      </w:r>
      <w:r w:rsidRPr="00EC629E">
        <w:rPr>
          <w:rFonts w:cs="Calibri"/>
          <w:color w:val="000000"/>
          <w:sz w:val="24"/>
          <w:szCs w:val="24"/>
        </w:rPr>
        <w:t>ykonawcy.</w:t>
      </w:r>
    </w:p>
    <w:p w14:paraId="0937F323" w14:textId="77777777" w:rsidR="000C1CDD" w:rsidRDefault="000C1CDD" w:rsidP="000C1CDD">
      <w:pPr>
        <w:pStyle w:val="Akapitzlist"/>
        <w:suppressAutoHyphens/>
        <w:spacing w:after="0"/>
        <w:ind w:left="284"/>
        <w:rPr>
          <w:rFonts w:eastAsia="Times New Roman" w:cs="Calibri"/>
          <w:bCs/>
          <w:sz w:val="24"/>
          <w:szCs w:val="24"/>
          <w:lang w:eastAsia="ar-SA"/>
        </w:rPr>
      </w:pPr>
    </w:p>
    <w:p w14:paraId="4277434E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8.</w:t>
      </w:r>
    </w:p>
    <w:p w14:paraId="745DED03" w14:textId="7EF4383E" w:rsidR="000C1CDD" w:rsidRPr="004F037B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4F037B">
        <w:rPr>
          <w:rFonts w:eastAsia="Times New Roman" w:cs="Calibri"/>
          <w:bCs/>
          <w:sz w:val="24"/>
          <w:szCs w:val="24"/>
          <w:lang w:eastAsia="ar-SA"/>
        </w:rPr>
        <w:t xml:space="preserve">Zamawiający może wypowiedzieć umowę z zachowaniem </w:t>
      </w:r>
      <w:r w:rsidR="001C12F8">
        <w:rPr>
          <w:rFonts w:eastAsia="Times New Roman" w:cs="Calibri"/>
          <w:bCs/>
          <w:color w:val="385623" w:themeColor="accent6" w:themeShade="80"/>
          <w:sz w:val="24"/>
          <w:szCs w:val="24"/>
          <w:lang w:eastAsia="ar-SA"/>
        </w:rPr>
        <w:t>miesięcznego</w:t>
      </w:r>
      <w:r w:rsidRPr="004F037B">
        <w:rPr>
          <w:rFonts w:eastAsia="Times New Roman" w:cs="Calibri"/>
          <w:bCs/>
          <w:sz w:val="24"/>
          <w:szCs w:val="24"/>
          <w:lang w:eastAsia="ar-SA"/>
        </w:rPr>
        <w:t xml:space="preserve"> okresu wypowiedzenia. </w:t>
      </w:r>
    </w:p>
    <w:p w14:paraId="525A7896" w14:textId="697DAEBB" w:rsidR="000C1CDD" w:rsidRPr="00464BD4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464BD4">
        <w:rPr>
          <w:rFonts w:eastAsia="Times New Roman" w:cs="Calibri"/>
          <w:sz w:val="24"/>
          <w:szCs w:val="24"/>
          <w:lang w:eastAsia="ar-SA"/>
        </w:rPr>
        <w:t xml:space="preserve">Zamawiający </w:t>
      </w:r>
      <w:r w:rsidRPr="00464BD4">
        <w:rPr>
          <w:rFonts w:eastAsia="Times New Roman" w:cs="Calibri"/>
          <w:bCs/>
          <w:sz w:val="24"/>
          <w:szCs w:val="24"/>
          <w:lang w:eastAsia="ar-SA"/>
        </w:rPr>
        <w:t xml:space="preserve">może wypowiedzieć umowę bez zachowania okresu wypowiedzenia, jeżeli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464BD4">
        <w:rPr>
          <w:rFonts w:eastAsia="Times New Roman" w:cs="Calibri"/>
          <w:sz w:val="24"/>
          <w:szCs w:val="24"/>
          <w:lang w:eastAsia="ar-SA"/>
        </w:rPr>
        <w:t>ykonawca</w:t>
      </w:r>
      <w:r w:rsidRPr="00464BD4">
        <w:rPr>
          <w:rFonts w:eastAsia="Times New Roman" w:cs="Calibri"/>
          <w:bCs/>
          <w:sz w:val="24"/>
          <w:szCs w:val="24"/>
          <w:lang w:eastAsia="ar-SA"/>
        </w:rPr>
        <w:t>:</w:t>
      </w:r>
    </w:p>
    <w:p w14:paraId="73D0ECEE" w14:textId="7C9126D5" w:rsidR="000C1CDD" w:rsidRPr="00BD73A8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zleci wykonanie przedmiotu umowy p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odwykonawcy bez pisemnej zgody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amawiającego;</w:t>
      </w:r>
    </w:p>
    <w:p w14:paraId="311E4984" w14:textId="77777777" w:rsidR="000C1CDD" w:rsidRPr="00464BD4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realizuje przedmiotu umowy w pełnym zakresie i zgodnie z zasadami wskazanymi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>w § 6 ust. 2 i 3 przez trzy kolejne dni, w których przedmiot umowy miał być realizowany.</w:t>
      </w:r>
    </w:p>
    <w:p w14:paraId="71F72BE2" w14:textId="77777777" w:rsidR="000C1CDD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325B82A0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9.</w:t>
      </w:r>
    </w:p>
    <w:p w14:paraId="7BAF01F9" w14:textId="775B2F4A" w:rsidR="000C1CDD" w:rsidRPr="00BD73A8" w:rsidRDefault="000C1CDD" w:rsidP="00935FB1">
      <w:pPr>
        <w:numPr>
          <w:ilvl w:val="0"/>
          <w:numId w:val="2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zapłaci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amawiającemu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karę umowną:</w:t>
      </w:r>
    </w:p>
    <w:p w14:paraId="03EBA319" w14:textId="2A93A39F" w:rsidR="000C1CDD" w:rsidRPr="00BD73A8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 wypowiedzenie umowy z przyczyn, za które odpowiedzialność ponosi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Wykonawca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wskazanych w </w:t>
      </w:r>
      <w:r w:rsidRPr="00BD73A8">
        <w:rPr>
          <w:rFonts w:cs="Calibri"/>
          <w:sz w:val="24"/>
          <w:szCs w:val="24"/>
        </w:rPr>
        <w:t xml:space="preserve">§ 8 </w:t>
      </w:r>
      <w:r w:rsidRPr="004F037B">
        <w:rPr>
          <w:rFonts w:cs="Calibri"/>
          <w:sz w:val="24"/>
          <w:szCs w:val="24"/>
        </w:rPr>
        <w:t>ust. 2</w:t>
      </w:r>
      <w:r>
        <w:rPr>
          <w:rFonts w:cs="Calibri"/>
          <w:sz w:val="24"/>
          <w:szCs w:val="24"/>
        </w:rPr>
        <w:t xml:space="preserve">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w wysokości </w:t>
      </w:r>
      <w:r w:rsidR="00DE3304">
        <w:rPr>
          <w:rFonts w:eastAsia="Times New Roman" w:cs="Calibri"/>
          <w:sz w:val="24"/>
          <w:szCs w:val="24"/>
          <w:lang w:eastAsia="ar-SA"/>
        </w:rPr>
        <w:t>10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% kwoty </w:t>
      </w:r>
      <w:r w:rsidR="00586D6E">
        <w:rPr>
          <w:rFonts w:eastAsia="Times New Roman" w:cs="Calibri"/>
          <w:sz w:val="24"/>
          <w:szCs w:val="24"/>
          <w:lang w:eastAsia="ar-SA"/>
        </w:rPr>
        <w:t>wskazanej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 § 3 ust. 1,</w:t>
      </w:r>
    </w:p>
    <w:p w14:paraId="01DCB075" w14:textId="5A1CF9CF" w:rsidR="000C1CDD" w:rsidRPr="00BD73A8" w:rsidRDefault="000C1CDD" w:rsidP="00DE3304">
      <w:pPr>
        <w:numPr>
          <w:ilvl w:val="0"/>
          <w:numId w:val="14"/>
        </w:numPr>
        <w:suppressAutoHyphens/>
        <w:spacing w:after="0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 opóźnienie w realizacji dostawy w wysokości </w:t>
      </w:r>
      <w:r w:rsidR="00DE3304" w:rsidRPr="00DE3304">
        <w:rPr>
          <w:rFonts w:eastAsia="Times New Roman" w:cs="Calibri"/>
          <w:sz w:val="24"/>
          <w:szCs w:val="24"/>
          <w:lang w:eastAsia="ar-SA"/>
        </w:rPr>
        <w:t>50 zł (słownie: pięćdziesiąt zł)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 każdą rozpoczętą godzinę przekroczenia terminu, o którym mowa w § 6 ust. 2 </w:t>
      </w:r>
      <w:r>
        <w:rPr>
          <w:rFonts w:eastAsia="Times New Roman" w:cs="Calibri"/>
          <w:sz w:val="24"/>
          <w:szCs w:val="24"/>
          <w:lang w:eastAsia="ar-SA"/>
        </w:rPr>
        <w:t>pkt 2</w:t>
      </w:r>
      <w:r w:rsidRPr="00BD73A8">
        <w:rPr>
          <w:rFonts w:eastAsia="Times New Roman" w:cs="Calibri"/>
          <w:sz w:val="24"/>
          <w:szCs w:val="24"/>
          <w:lang w:eastAsia="ar-SA"/>
        </w:rPr>
        <w:t>),</w:t>
      </w:r>
    </w:p>
    <w:p w14:paraId="3C5507FB" w14:textId="1280360E" w:rsidR="002D06F8" w:rsidRDefault="000C1CDD" w:rsidP="00DE3304">
      <w:pPr>
        <w:numPr>
          <w:ilvl w:val="0"/>
          <w:numId w:val="14"/>
        </w:numPr>
        <w:suppressAutoHyphens/>
        <w:spacing w:after="0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 opóźnienie w wymianie wadliwego towaru w wysokości</w:t>
      </w:r>
      <w:r w:rsidR="003103FD">
        <w:rPr>
          <w:rFonts w:eastAsia="Times New Roman" w:cs="Calibri"/>
          <w:sz w:val="24"/>
          <w:szCs w:val="24"/>
          <w:lang w:eastAsia="ar-SA"/>
        </w:rPr>
        <w:t xml:space="preserve"> </w:t>
      </w:r>
      <w:r w:rsidR="00DE3304" w:rsidRPr="00DE3304">
        <w:rPr>
          <w:rFonts w:eastAsia="Times New Roman" w:cs="Calibri"/>
          <w:sz w:val="24"/>
          <w:szCs w:val="24"/>
          <w:lang w:eastAsia="ar-SA"/>
        </w:rPr>
        <w:t>50 zł (słownie: pięćdziesiąt zł)</w:t>
      </w:r>
      <w:r w:rsidR="003103FD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4F037B">
        <w:rPr>
          <w:rFonts w:eastAsia="Times New Roman" w:cs="Calibri"/>
          <w:sz w:val="24"/>
          <w:szCs w:val="24"/>
          <w:lang w:eastAsia="ar-SA"/>
        </w:rPr>
        <w:t>za każdą rozpoczętą godzinę przekroczenia terminu</w:t>
      </w:r>
      <w:r w:rsidRPr="00BD73A8">
        <w:rPr>
          <w:rFonts w:eastAsia="Times New Roman" w:cs="Calibri"/>
          <w:sz w:val="24"/>
          <w:szCs w:val="24"/>
          <w:lang w:eastAsia="ar-SA"/>
        </w:rPr>
        <w:t>, o którym mowa w § 6 ust. 7,</w:t>
      </w:r>
    </w:p>
    <w:p w14:paraId="6855E049" w14:textId="0A72D900" w:rsidR="002D06F8" w:rsidRPr="002D06F8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2D06F8">
        <w:rPr>
          <w:rFonts w:eastAsia="Times New Roman" w:cs="Calibri"/>
          <w:sz w:val="24"/>
          <w:szCs w:val="24"/>
          <w:lang w:eastAsia="ar-SA"/>
        </w:rPr>
        <w:t>za powierzenie realizacji przedmiotu umowy p</w:t>
      </w:r>
      <w:r w:rsidR="005A1CBA" w:rsidRPr="002D06F8">
        <w:rPr>
          <w:rFonts w:eastAsia="Times New Roman" w:cs="Calibri"/>
          <w:sz w:val="24"/>
          <w:szCs w:val="24"/>
          <w:lang w:eastAsia="ar-SA"/>
        </w:rPr>
        <w:t>odwykonawcy bez pisemnej zgody z</w:t>
      </w:r>
      <w:r w:rsidRPr="002D06F8">
        <w:rPr>
          <w:rFonts w:eastAsia="Times New Roman" w:cs="Calibri"/>
          <w:sz w:val="24"/>
          <w:szCs w:val="24"/>
          <w:lang w:eastAsia="ar-SA"/>
        </w:rPr>
        <w:t xml:space="preserve">amawiającego w wysokości </w:t>
      </w:r>
      <w:r w:rsidR="00DE3304">
        <w:rPr>
          <w:rFonts w:eastAsia="Times New Roman" w:cs="Calibri"/>
          <w:sz w:val="24"/>
          <w:szCs w:val="24"/>
          <w:lang w:eastAsia="ar-SA"/>
        </w:rPr>
        <w:t>10</w:t>
      </w:r>
      <w:r w:rsidR="002D06F8" w:rsidRPr="002D06F8">
        <w:rPr>
          <w:rFonts w:eastAsia="Times New Roman" w:cs="Calibri"/>
          <w:sz w:val="24"/>
          <w:szCs w:val="24"/>
          <w:lang w:eastAsia="ar-SA"/>
        </w:rPr>
        <w:t>% kwoty opisanej w § 3 ust. 1.</w:t>
      </w:r>
    </w:p>
    <w:p w14:paraId="683E2D0A" w14:textId="3ED99DB9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Wypowiedzenie umowy nie powoduje utraty możliwości dochodzenia wyżej wskazanych kar umownych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452C7B7" w14:textId="790E7916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Naliczone przez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 xml:space="preserve">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kary umowne zostaną potrącone z przysługującego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wynagrodzenia, na co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wyraża zgodę.</w:t>
      </w:r>
    </w:p>
    <w:p w14:paraId="66C48900" w14:textId="77777777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może dochodzić odszkodowania uzupełniającego na zasadach ogólnych.</w:t>
      </w:r>
    </w:p>
    <w:p w14:paraId="1CC8B6D2" w14:textId="5F9D9A07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W przypadku rażących uchybień w dostawie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ma prawo do wstrzymania płatności do czasu ich usunięcia.</w:t>
      </w:r>
    </w:p>
    <w:p w14:paraId="5B1A4664" w14:textId="77777777" w:rsidR="000C1CDD" w:rsidRPr="00BD73A8" w:rsidRDefault="000C1CDD" w:rsidP="000C1CDD">
      <w:pPr>
        <w:spacing w:after="0"/>
        <w:ind w:left="284"/>
        <w:contextualSpacing/>
        <w:jc w:val="both"/>
        <w:rPr>
          <w:rFonts w:eastAsia="Times New Roman" w:cs="Calibri"/>
          <w:sz w:val="24"/>
          <w:szCs w:val="24"/>
          <w:lang w:eastAsia="ar-SA"/>
        </w:rPr>
      </w:pPr>
    </w:p>
    <w:p w14:paraId="1A0B5BB3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10.</w:t>
      </w:r>
    </w:p>
    <w:p w14:paraId="40C98EAF" w14:textId="22100801" w:rsidR="000C1CDD" w:rsidRPr="00BD73A8" w:rsidRDefault="000C1CDD" w:rsidP="000C1CDD">
      <w:pPr>
        <w:suppressAutoHyphens/>
        <w:spacing w:after="0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 razie zaistnienia istotnej zmiany okoliczności powodującej, że wykonanie umowy nie leży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w interesie publicznym, czego nie można było przewidzieć w chwili zawarcia umowy lub dalsze wykonywanie umowy może zagrozić istotnemu interesowi bezpieczeństwa państwa lub bezpieczeństwu publicznemu,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amawiający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może odstąpić od umowy w terminie 30 dni od dnia powzięcia wiadomości o tych okolicznościach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. W takim przypadku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może żądać wyłącznie wynagrodzenia należnego mu z tytułu wykonania części umowy.</w:t>
      </w:r>
    </w:p>
    <w:p w14:paraId="0F73B34F" w14:textId="77777777" w:rsidR="000C1CDD" w:rsidRDefault="000C1CDD" w:rsidP="000C1CDD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3A5D5618" w14:textId="77777777" w:rsidR="00F042E2" w:rsidRDefault="00F042E2" w:rsidP="00F042E2">
      <w:pPr>
        <w:suppressAutoHyphens/>
        <w:spacing w:after="0"/>
        <w:jc w:val="center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11.</w:t>
      </w:r>
    </w:p>
    <w:p w14:paraId="29BCAEE9" w14:textId="056BB07F" w:rsidR="00F042E2" w:rsidRDefault="00F042E2" w:rsidP="00F042E2">
      <w:pPr>
        <w:widowControl w:val="0"/>
        <w:suppressAutoHyphens/>
        <w:overflowPunct w:val="0"/>
        <w:autoSpaceDE w:val="0"/>
        <w:autoSpaceDN w:val="0"/>
        <w:spacing w:after="0"/>
        <w:textAlignment w:val="baseline"/>
        <w:rPr>
          <w:rFonts w:cs="Calibri"/>
          <w:sz w:val="24"/>
          <w:szCs w:val="24"/>
        </w:rPr>
      </w:pPr>
      <w:r>
        <w:rPr>
          <w:rFonts w:eastAsia="Arial" w:cs="Calibri"/>
          <w:color w:val="000000"/>
          <w:sz w:val="24"/>
          <w:szCs w:val="24"/>
        </w:rPr>
        <w:t>Zakazuje się istotnych zmian postanowień zawartej umowy w stosunku do treści oferty, na podstawie której dokonano wyboru wykonawcy, chyba że konieczność wprowadzenia takich zmian wynika z okoliczności, któr</w:t>
      </w:r>
      <w:r w:rsidR="000828ED">
        <w:rPr>
          <w:rFonts w:eastAsia="Arial" w:cs="Calibri"/>
          <w:color w:val="000000"/>
          <w:sz w:val="24"/>
          <w:szCs w:val="24"/>
        </w:rPr>
        <w:t xml:space="preserve">ych nie można było przewidzieć </w:t>
      </w:r>
      <w:r>
        <w:rPr>
          <w:rFonts w:eastAsia="Arial" w:cs="Calibri"/>
          <w:color w:val="000000"/>
          <w:sz w:val="24"/>
          <w:szCs w:val="24"/>
        </w:rPr>
        <w:t xml:space="preserve">w chwili zawarcia umowy lub zmiany te są korzystne dla zamawiającego. Zmiana umowy dokonana z naruszeniem powyższego warunku jest nieważna. </w:t>
      </w:r>
    </w:p>
    <w:p w14:paraId="4E8CEA39" w14:textId="77777777" w:rsidR="00F042E2" w:rsidRDefault="00F042E2" w:rsidP="000C1CDD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64B2881B" w14:textId="021A81F0" w:rsidR="000C1CDD" w:rsidRPr="00BD73A8" w:rsidRDefault="00F042E2" w:rsidP="000C1CDD">
      <w:pPr>
        <w:suppressAutoHyphens/>
        <w:spacing w:after="0"/>
        <w:jc w:val="center"/>
        <w:rPr>
          <w:rFonts w:eastAsia="Times New Roman" w:cs="Calibri"/>
          <w:sz w:val="24"/>
          <w:szCs w:val="24"/>
          <w:lang w:val="en-GB"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12</w:t>
      </w:r>
      <w:r w:rsidR="000C1CDD"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01C6CAB" w14:textId="77777777" w:rsidR="000C1CDD" w:rsidRPr="00BD73A8" w:rsidRDefault="000C1CDD" w:rsidP="00935FB1">
      <w:pPr>
        <w:numPr>
          <w:ilvl w:val="0"/>
          <w:numId w:val="13"/>
        </w:numPr>
        <w:suppressAutoHyphens/>
        <w:spacing w:after="0"/>
        <w:ind w:left="284" w:hanging="284"/>
        <w:rPr>
          <w:rFonts w:eastAsia="Times New Roman" w:cs="Calibri"/>
          <w:sz w:val="24"/>
          <w:szCs w:val="24"/>
          <w:lang w:val="en-GB" w:eastAsia="ar-SA"/>
        </w:rPr>
      </w:pPr>
      <w:r w:rsidRPr="00BD73A8">
        <w:rPr>
          <w:rFonts w:cs="Calibri"/>
          <w:sz w:val="24"/>
          <w:szCs w:val="24"/>
        </w:rPr>
        <w:t>Zmiana postanowień umowy może nastąpić w szczególności w następujących przypadkach:</w:t>
      </w:r>
    </w:p>
    <w:p w14:paraId="4D81B56F" w14:textId="6801536F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zmian niedotyczących treści oferty, na podstawie której dokonano wyboru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>ykonawcy,</w:t>
      </w:r>
    </w:p>
    <w:p w14:paraId="041A50F3" w14:textId="48040EE8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zaistnienia, po z</w:t>
      </w:r>
      <w:r>
        <w:rPr>
          <w:rFonts w:cs="Calibri"/>
          <w:sz w:val="24"/>
          <w:szCs w:val="24"/>
        </w:rPr>
        <w:t>a</w:t>
      </w:r>
      <w:r w:rsidRPr="00BD73A8">
        <w:rPr>
          <w:rFonts w:cs="Calibri"/>
          <w:sz w:val="24"/>
          <w:szCs w:val="24"/>
        </w:rPr>
        <w:t xml:space="preserve">warciu niniejszej umowy, przypadku siły wyższej, przez którą, </w:t>
      </w:r>
      <w:r>
        <w:rPr>
          <w:rFonts w:cs="Calibri"/>
          <w:sz w:val="24"/>
          <w:szCs w:val="24"/>
        </w:rPr>
        <w:br/>
      </w:r>
      <w:r w:rsidRPr="00BD73A8">
        <w:rPr>
          <w:rFonts w:cs="Calibri"/>
          <w:sz w:val="24"/>
          <w:szCs w:val="24"/>
        </w:rPr>
        <w:t>na potrzeby niniejszego warunku, należy rozumieć zdarzenie zewnętrzne o charakterze niezależ</w:t>
      </w:r>
      <w:r w:rsidR="005A1CBA">
        <w:rPr>
          <w:rFonts w:cs="Calibri"/>
          <w:sz w:val="24"/>
          <w:szCs w:val="24"/>
        </w:rPr>
        <w:t>nym, którego zamawiający lub w</w:t>
      </w:r>
      <w:r w:rsidRPr="00BD73A8">
        <w:rPr>
          <w:rFonts w:cs="Calibri"/>
          <w:sz w:val="24"/>
          <w:szCs w:val="24"/>
        </w:rPr>
        <w:t>ykonawca nie mogli przewidzieć przed zawarciem niniejszej umowy oraz którego nie mogli uniknąć, ani któremu nie mogły zapobiec przy zachowaniu należytej staranności, w szczególności: powódź, pożar</w:t>
      </w:r>
      <w:r w:rsidRPr="00BD73A8">
        <w:rPr>
          <w:rFonts w:cs="Calibri"/>
          <w:sz w:val="24"/>
          <w:szCs w:val="24"/>
        </w:rPr>
        <w:br/>
        <w:t>i inne klęski żywiołowe, zamieszki, strajki, zaraza, ataki terrorystyczne, działania wojenne, nagłe załamania warunków atmosferycznych, nagłe przerwy w dostawie energii elektrycznej, promieniowanie lub skażenia,</w:t>
      </w:r>
    </w:p>
    <w:p w14:paraId="00A023CB" w14:textId="2D40BB65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zmiany powszechnie obowiązujących przepisów prawa w zakresie mającym wpływ </w:t>
      </w:r>
      <w:r>
        <w:rPr>
          <w:rFonts w:cs="Calibri"/>
          <w:sz w:val="24"/>
          <w:szCs w:val="24"/>
        </w:rPr>
        <w:br/>
      </w:r>
      <w:r w:rsidRPr="00BD73A8">
        <w:rPr>
          <w:rFonts w:cs="Calibri"/>
          <w:sz w:val="24"/>
          <w:szCs w:val="24"/>
        </w:rPr>
        <w:t xml:space="preserve">na realizację przedmiotu umowy lub świadczenia </w:t>
      </w:r>
      <w:r w:rsidR="005A1CBA">
        <w:rPr>
          <w:rFonts w:cs="Calibri"/>
          <w:sz w:val="24"/>
          <w:szCs w:val="24"/>
        </w:rPr>
        <w:t>zamawiającego i w</w:t>
      </w:r>
      <w:r>
        <w:rPr>
          <w:rFonts w:cs="Calibri"/>
          <w:sz w:val="24"/>
          <w:szCs w:val="24"/>
        </w:rPr>
        <w:t>ykonawcy</w:t>
      </w:r>
      <w:r w:rsidRPr="00BD73A8">
        <w:rPr>
          <w:rFonts w:cs="Calibri"/>
          <w:sz w:val="24"/>
          <w:szCs w:val="24"/>
        </w:rPr>
        <w:t>,</w:t>
      </w:r>
    </w:p>
    <w:p w14:paraId="1A89C7FD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powstania rozbieżności lub niejasności w rozumieniu pojęć użytych w niniejszej umowie, których nie będzie można usunąć w inny sposób, a zmiana będzie umożliwiać usuni</w:t>
      </w:r>
      <w:r>
        <w:rPr>
          <w:rFonts w:cs="Calibri"/>
          <w:sz w:val="24"/>
          <w:szCs w:val="24"/>
        </w:rPr>
        <w:t>ę</w:t>
      </w:r>
      <w:r w:rsidRPr="00BD73A8">
        <w:rPr>
          <w:rFonts w:cs="Calibri"/>
          <w:sz w:val="24"/>
          <w:szCs w:val="24"/>
        </w:rPr>
        <w:t>cie rozbieżności i doprecyzowanie niniejszej umowy w celu jednoznacz</w:t>
      </w:r>
      <w:r w:rsidRPr="00EC0BF6">
        <w:rPr>
          <w:rFonts w:cs="Calibri"/>
          <w:sz w:val="24"/>
          <w:szCs w:val="24"/>
        </w:rPr>
        <w:t>nej interpretacji jej zapisów,</w:t>
      </w:r>
    </w:p>
    <w:p w14:paraId="32C9F2F4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dopuszczalnej prawem zmiany stron umowy lub jej oznaczenia i danych,</w:t>
      </w:r>
    </w:p>
    <w:p w14:paraId="087A48E8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zmiany wynagrodzenia w następstwie zmiany przepisów o podatku od towarów</w:t>
      </w:r>
      <w:r w:rsidRPr="00EC0BF6">
        <w:rPr>
          <w:rFonts w:cs="Calibri"/>
          <w:sz w:val="24"/>
          <w:szCs w:val="24"/>
        </w:rPr>
        <w:br/>
        <w:t>i usług (VAT),</w:t>
      </w:r>
    </w:p>
    <w:p w14:paraId="564BA856" w14:textId="77777777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zmiany w zakresie przedmiotu umowy, jeżeli konieczność</w:t>
      </w:r>
      <w:r w:rsidRPr="00BD73A8">
        <w:rPr>
          <w:rFonts w:cs="Calibri"/>
          <w:sz w:val="24"/>
          <w:szCs w:val="24"/>
        </w:rPr>
        <w:t xml:space="preserve"> wprowadzenia takich zmian jest skutkiem zmiany przepisów prawa,</w:t>
      </w:r>
    </w:p>
    <w:p w14:paraId="2F85C858" w14:textId="638B79E2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wynagrodzenie umowne może ulec zmianie w przypadku ogra</w:t>
      </w:r>
      <w:r w:rsidR="00C077FC">
        <w:rPr>
          <w:rFonts w:cs="Calibri"/>
          <w:sz w:val="24"/>
          <w:szCs w:val="24"/>
        </w:rPr>
        <w:t>niczenia lub zwiększenia przez z</w:t>
      </w:r>
      <w:r w:rsidRPr="00BD73A8">
        <w:rPr>
          <w:rFonts w:cs="Calibri"/>
          <w:sz w:val="24"/>
          <w:szCs w:val="24"/>
        </w:rPr>
        <w:t>amawiającego zakresu przedmiotu umowy z przyczyn, których nie można było przewidzieć w chwili zawarcia umowy,</w:t>
      </w:r>
    </w:p>
    <w:p w14:paraId="3A6392B7" w14:textId="0EE556CF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istotnej zmiany cen jednostkowych produktów ze względu na sezonowość lub</w:t>
      </w:r>
      <w:r w:rsidR="001611BC"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>radykalne zmiany cen produktów na rynku.</w:t>
      </w:r>
    </w:p>
    <w:p w14:paraId="1900398B" w14:textId="1EEE7736" w:rsidR="000C1CDD" w:rsidRPr="00BD73A8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Wszelkie zmiany i uzupełnienia dotyczące umowy wymagają pisemnej formy pod rygorem nieważności.</w:t>
      </w:r>
    </w:p>
    <w:p w14:paraId="38AC52C7" w14:textId="240F5AB6" w:rsidR="000C1CDD" w:rsidRPr="00BD73A8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Przeniesienie przez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 xml:space="preserve">ykonawcę </w:t>
      </w:r>
      <w:r w:rsidRPr="00BD73A8">
        <w:rPr>
          <w:rFonts w:cs="Calibri"/>
          <w:sz w:val="24"/>
          <w:szCs w:val="24"/>
        </w:rPr>
        <w:t>wierzytelności wynikających z umowy lub powstałych przy</w:t>
      </w:r>
      <w:r w:rsidR="001611BC"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 xml:space="preserve">jej realizacji wymaga pisemnej zgody </w:t>
      </w:r>
      <w:r w:rsidR="005A1CBA">
        <w:rPr>
          <w:rFonts w:cs="Calibri"/>
          <w:bCs/>
          <w:sz w:val="24"/>
          <w:szCs w:val="24"/>
        </w:rPr>
        <w:t>z</w:t>
      </w:r>
      <w:r w:rsidRPr="00BD73A8">
        <w:rPr>
          <w:rFonts w:cs="Calibri"/>
          <w:bCs/>
          <w:sz w:val="24"/>
          <w:szCs w:val="24"/>
        </w:rPr>
        <w:t>amawiającego</w:t>
      </w:r>
      <w:r w:rsidRPr="00BD73A8">
        <w:rPr>
          <w:rFonts w:cs="Calibri"/>
          <w:sz w:val="24"/>
          <w:szCs w:val="24"/>
        </w:rPr>
        <w:t>.</w:t>
      </w:r>
    </w:p>
    <w:p w14:paraId="45F0687F" w14:textId="77777777" w:rsidR="000C1CDD" w:rsidRPr="00BD73A8" w:rsidRDefault="000C1CDD" w:rsidP="000C1CDD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cs="Calibri"/>
          <w:sz w:val="24"/>
          <w:szCs w:val="24"/>
        </w:rPr>
      </w:pPr>
    </w:p>
    <w:p w14:paraId="5A50CA2B" w14:textId="05C3DD9A" w:rsidR="006D2ED7" w:rsidRPr="00D66F13" w:rsidRDefault="00F042E2" w:rsidP="006D2ED7">
      <w:pPr>
        <w:spacing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§ 13</w:t>
      </w:r>
      <w:r w:rsidR="006D2ED7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868C356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gwarantuje, że na niego, jak również na jego podmioty zależne ani na żaden podmiot z nim kapitałowo lub osobowo powiązany (w tym również na członków zarządu, kadrę zarządzającą lub pracowników) nie zostały nałożone żadne środki ograniczające wynikające z przepisów powszechnie obowiązującego prawa oraz nie zostały nałożone sankcje gospodarcze nakładane przez ustawodawstwo krajowe i unijne oraz Radę Bezpieczeństwa ONZ czy właściwe organy USA (OFAC), jak również nie pozostaje pod kontrolą podmiotów objętych takimi sankcjami.</w:t>
      </w:r>
    </w:p>
    <w:p w14:paraId="161AB3C7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oświadcza, że jest świadomy obowiązku przestrzegania wszelkich obowiązujących przepisów prawa w zakresie zakazu współpracy (choćby pośrednio) z państwami i podmiotami, na które nałożone zostały środki ograniczające, jaki i handlu towarami objętymi sankcjami bez odpowiednich zezwoleń. W szczególności wykonawca gwarantuje, że nie łamie żadnych sankcji nakładanych przez ustawodawstwo krajowe i unijne oraz Radę Bezpieczeństwa ONZ czy właściwe organy USA (OFAC).</w:t>
      </w:r>
    </w:p>
    <w:p w14:paraId="196FA499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zobowiązany jest do natychmiastowego zawiadomienia Zamawiającego w przypadku objęcia wykonawcy lub podmiotów z nim powiązanych, jak również z którymi współdziała, środkami ograniczającymi wynikającymi z przepisów powszechnie obowiązującego prawa.</w:t>
      </w:r>
    </w:p>
    <w:p w14:paraId="6B0A4A1C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jednostronnego zawieszenia realizacji umowy, ze skutkiem natychmiastowym, w przypadku objęcia środkami ograniczającymi wynikającymi z przepisów powszechnie obowiązującego prawa w zakresie środków ograniczających wskazanych w ust. 2.</w:t>
      </w:r>
    </w:p>
    <w:p w14:paraId="04CA0DC9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Określony w umowie termin realizacji ulega wydłużeniu o czas zawieszenia chyba, że dalsza jej realizacja nie leży w interesie zamawiającego, o czym zamawiający niezwłocznie zawiadomi wykonawcę.</w:t>
      </w:r>
    </w:p>
    <w:p w14:paraId="567F8400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wypowiedzenia umowy bez zachowania okresu wypowiedzenia w związku z objęciem wykonawcy środkami ograniczającymi wynikającymi z przepisów powszechnie obowiązującego prawa wskazanymi w ust. 2.</w:t>
      </w:r>
    </w:p>
    <w:p w14:paraId="74F7E5BD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podjęcia działań wskazanych w ust. 4 i 6 również wobec podmiotu bezpośrednio związanego z podmiotem objętym środkami ograniczającymi wskazanymi w ust. 1 i 2.</w:t>
      </w:r>
    </w:p>
    <w:p w14:paraId="65357985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jest zobowiązany do niezwłocznego przedłożenia zamawiającemu dokumentów i informacji związanych z realizacją obowiązków zamawiającego wynikających z przepisów prawa w zakresie przeciwdziałania wspieraniu agresji na Ukrainę oraz służących ochronie bezpieczeństwa narodowego.</w:t>
      </w:r>
    </w:p>
    <w:p w14:paraId="4F83D8E1" w14:textId="6AC4D736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 przypadku zawieszenia realizacji umowy lub jej wypowiedzenia z przyczyn, o których mowa w ust. 4 i 6, wykonawcy nie przysługuje prawo do odszkodowania z tego tytułu i wykonawca oświadcza, iż zrzeka się w tym zakresie wszelkich roszczeń względem zamawiającego zarówno w zakresie poniesionej z tego tytułu szkody jak i</w:t>
      </w:r>
      <w:r w:rsidR="00673B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utraconych korzyści.</w:t>
      </w:r>
    </w:p>
    <w:p w14:paraId="7D0DB621" w14:textId="77777777" w:rsidR="006D2ED7" w:rsidRPr="00D66F13" w:rsidRDefault="006D2ED7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</w:p>
    <w:p w14:paraId="32E59F90" w14:textId="60E7941A" w:rsidR="000C1CDD" w:rsidRPr="00D66F13" w:rsidRDefault="00F042E2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  <w:r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lastRenderedPageBreak/>
        <w:t>§ 14</w:t>
      </w:r>
      <w:r w:rsidR="000C1CDD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</w:t>
      </w:r>
    </w:p>
    <w:p w14:paraId="40EFE32F" w14:textId="77777777" w:rsidR="001B78AE" w:rsidRPr="00D66F13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cs="Calibri"/>
          <w:color w:val="000000" w:themeColor="text1"/>
          <w:sz w:val="24"/>
          <w:szCs w:val="24"/>
        </w:rPr>
        <w:t>W sprawach nieuregulowanych umową zastosowanie mają przepisy Kodeksu Cywilnego.</w:t>
      </w:r>
    </w:p>
    <w:p w14:paraId="6C585FF4" w14:textId="77777777" w:rsidR="001B78AE" w:rsidRPr="00D66F13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cs="Calibri"/>
          <w:color w:val="000000" w:themeColor="text1"/>
          <w:sz w:val="24"/>
          <w:szCs w:val="24"/>
          <w:lang w:eastAsia="ar-SA"/>
        </w:rPr>
        <w:t xml:space="preserve">Sprawy sporne mogące wynikać na tle realizacji umowy rozstrzygane będą przez Sąd właściwy ze względu na siedzibę </w:t>
      </w:r>
      <w:r w:rsidR="005A1CBA" w:rsidRPr="00D66F13">
        <w:rPr>
          <w:rFonts w:cs="Calibri"/>
          <w:bCs/>
          <w:color w:val="000000" w:themeColor="text1"/>
          <w:sz w:val="24"/>
          <w:szCs w:val="24"/>
          <w:lang w:eastAsia="ar-SA"/>
        </w:rPr>
        <w:t>z</w:t>
      </w:r>
      <w:r w:rsidRPr="00D66F13">
        <w:rPr>
          <w:rFonts w:cs="Calibri"/>
          <w:bCs/>
          <w:color w:val="000000" w:themeColor="text1"/>
          <w:sz w:val="24"/>
          <w:szCs w:val="24"/>
          <w:lang w:eastAsia="ar-SA"/>
        </w:rPr>
        <w:t>amawiającego</w:t>
      </w:r>
      <w:r w:rsidRPr="00D66F13">
        <w:rPr>
          <w:rFonts w:cs="Calibri"/>
          <w:color w:val="000000" w:themeColor="text1"/>
          <w:sz w:val="24"/>
          <w:szCs w:val="24"/>
          <w:lang w:eastAsia="ar-SA"/>
        </w:rPr>
        <w:t>.</w:t>
      </w:r>
    </w:p>
    <w:p w14:paraId="158923B7" w14:textId="35E797D2" w:rsidR="00F63E15" w:rsidRPr="00D66F13" w:rsidRDefault="00F63E15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Umowę sporządzono w dwóch jednobrzmiącyc</w:t>
      </w:r>
      <w:r w:rsidR="005A1CBA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h egzemplarzach, po jednym dla</w:t>
      </w:r>
      <w:r w:rsidR="001611B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5A1CBA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zamawiającego i w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ykonawcy.</w:t>
      </w:r>
    </w:p>
    <w:p w14:paraId="0DEB41F8" w14:textId="77777777" w:rsidR="005260F7" w:rsidRPr="00D66F13" w:rsidRDefault="005260F7" w:rsidP="006431C0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54E8477" w14:textId="77777777" w:rsidR="005260F7" w:rsidRPr="00D66F13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03C73A5" w14:textId="77777777" w:rsidR="005260F7" w:rsidRPr="00B249B0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249B0">
        <w:rPr>
          <w:rFonts w:asciiTheme="minorHAnsi" w:hAnsiTheme="minorHAnsi" w:cstheme="minorHAnsi"/>
          <w:sz w:val="24"/>
          <w:szCs w:val="24"/>
        </w:rPr>
        <w:tab/>
        <w:t>Zamawiający</w:t>
      </w:r>
      <w:r w:rsidRPr="00B249B0">
        <w:rPr>
          <w:rFonts w:asciiTheme="minorHAnsi" w:hAnsiTheme="minorHAnsi" w:cstheme="minorHAnsi"/>
          <w:sz w:val="24"/>
          <w:szCs w:val="24"/>
        </w:rPr>
        <w:tab/>
        <w:t>Wykonawca</w:t>
      </w:r>
    </w:p>
    <w:p w14:paraId="30A3189E" w14:textId="16A1A21D" w:rsidR="006036E4" w:rsidRPr="00B249B0" w:rsidRDefault="006036E4" w:rsidP="006431C0">
      <w:pPr>
        <w:rPr>
          <w:sz w:val="24"/>
          <w:szCs w:val="24"/>
        </w:rPr>
      </w:pPr>
    </w:p>
    <w:sectPr w:rsidR="006036E4" w:rsidRPr="00B249B0" w:rsidSect="00A915D9">
      <w:footerReference w:type="default" r:id="rId8"/>
      <w:pgSz w:w="11906" w:h="16838"/>
      <w:pgMar w:top="1417" w:right="1417" w:bottom="1417" w:left="1417" w:header="141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231D8" w14:textId="77777777" w:rsidR="00ED06F8" w:rsidRDefault="00ED06F8" w:rsidP="00A4326B">
      <w:pPr>
        <w:spacing w:after="0" w:line="240" w:lineRule="auto"/>
      </w:pPr>
      <w:r>
        <w:separator/>
      </w:r>
    </w:p>
  </w:endnote>
  <w:endnote w:type="continuationSeparator" w:id="0">
    <w:p w14:paraId="527B3D4E" w14:textId="77777777" w:rsidR="00ED06F8" w:rsidRDefault="00ED06F8" w:rsidP="00A4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P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6244266"/>
      <w:docPartObj>
        <w:docPartGallery w:val="Page Numbers (Top of Page)"/>
        <w:docPartUnique/>
      </w:docPartObj>
    </w:sdtPr>
    <w:sdtEndPr/>
    <w:sdtContent>
      <w:p w14:paraId="65C86917" w14:textId="29CBC02F" w:rsidR="00A4326B" w:rsidRDefault="00A4326B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20"/>
            <w:szCs w:val="20"/>
          </w:rPr>
        </w:pPr>
        <w:r w:rsidRPr="00582F34">
          <w:rPr>
            <w:rFonts w:asciiTheme="minorHAnsi" w:hAnsiTheme="minorHAnsi"/>
            <w:spacing w:val="60"/>
            <w:sz w:val="20"/>
            <w:szCs w:val="20"/>
          </w:rPr>
          <w:t>Strona</w:t>
        </w:r>
        <w:r w:rsidRPr="00582F34">
          <w:rPr>
            <w:rFonts w:asciiTheme="minorHAnsi" w:hAnsiTheme="minorHAnsi"/>
            <w:sz w:val="20"/>
            <w:szCs w:val="20"/>
          </w:rPr>
          <w:t xml:space="preserve">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DA7B21">
          <w:rPr>
            <w:rFonts w:asciiTheme="minorHAnsi" w:hAnsiTheme="minorHAnsi"/>
            <w:noProof/>
            <w:sz w:val="20"/>
            <w:szCs w:val="20"/>
          </w:rPr>
          <w:t>1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  <w:r w:rsidRPr="00582F34">
          <w:rPr>
            <w:rFonts w:asciiTheme="minorHAnsi" w:hAnsiTheme="minorHAnsi"/>
            <w:sz w:val="20"/>
            <w:szCs w:val="20"/>
          </w:rPr>
          <w:t xml:space="preserve"> |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NUMPAGES  \* Arabic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DA7B21">
          <w:rPr>
            <w:rFonts w:asciiTheme="minorHAnsi" w:hAnsiTheme="minorHAnsi"/>
            <w:noProof/>
            <w:sz w:val="20"/>
            <w:szCs w:val="20"/>
          </w:rPr>
          <w:t>8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</w:p>
      <w:p w14:paraId="03CF87F8" w14:textId="1368E789" w:rsidR="00C11749" w:rsidRPr="00BD7E49" w:rsidRDefault="00191EEE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/>
            <w:sz w:val="16"/>
            <w:szCs w:val="16"/>
          </w:rPr>
          <w:t>CUW_Rybnik_</w:t>
        </w:r>
        <w:r w:rsidR="000C1CDD">
          <w:rPr>
            <w:rFonts w:asciiTheme="minorHAnsi" w:hAnsiTheme="minorHAnsi"/>
            <w:sz w:val="16"/>
            <w:szCs w:val="16"/>
          </w:rPr>
          <w:t>56</w:t>
        </w:r>
        <w:r w:rsidR="00BF5549">
          <w:rPr>
            <w:rFonts w:asciiTheme="minorHAnsi" w:hAnsiTheme="minorHAnsi"/>
            <w:sz w:val="16"/>
            <w:szCs w:val="16"/>
          </w:rPr>
          <w:t>.</w:t>
        </w:r>
        <w:r w:rsidR="004F1C89">
          <w:rPr>
            <w:rFonts w:asciiTheme="minorHAnsi" w:hAnsiTheme="minorHAnsi"/>
            <w:sz w:val="16"/>
            <w:szCs w:val="16"/>
          </w:rPr>
          <w:t>4</w:t>
        </w:r>
      </w:p>
      <w:p w14:paraId="54748A5F" w14:textId="5CE25E39" w:rsidR="00A4326B" w:rsidRDefault="00A915D9" w:rsidP="00A915D9">
        <w:pPr>
          <w:spacing w:after="0" w:line="240" w:lineRule="auto"/>
        </w:pP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F250B" w14:textId="77777777" w:rsidR="00ED06F8" w:rsidRDefault="00ED06F8" w:rsidP="00A4326B">
      <w:pPr>
        <w:spacing w:after="0" w:line="240" w:lineRule="auto"/>
      </w:pPr>
      <w:r>
        <w:separator/>
      </w:r>
    </w:p>
  </w:footnote>
  <w:footnote w:type="continuationSeparator" w:id="0">
    <w:p w14:paraId="4CD12908" w14:textId="77777777" w:rsidR="00ED06F8" w:rsidRDefault="00ED06F8" w:rsidP="00A43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4"/>
    <w:multiLevelType w:val="multilevel"/>
    <w:tmpl w:val="1BA04B06"/>
    <w:name w:val="WW8Num36"/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NewRoman" w:hAnsi="Times New Roman" w:cs="Times New Roman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4062F5"/>
    <w:multiLevelType w:val="hybridMultilevel"/>
    <w:tmpl w:val="9F48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32607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F51E4"/>
    <w:multiLevelType w:val="hybridMultilevel"/>
    <w:tmpl w:val="7E9A4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01564"/>
    <w:multiLevelType w:val="hybridMultilevel"/>
    <w:tmpl w:val="1FB6D0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D534E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945554"/>
    <w:multiLevelType w:val="hybridMultilevel"/>
    <w:tmpl w:val="DC92621A"/>
    <w:lvl w:ilvl="0" w:tplc="E82A32EC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4612A9E2">
      <w:start w:val="1"/>
      <w:numFmt w:val="decimal"/>
      <w:lvlText w:val="%2."/>
      <w:lvlJc w:val="left"/>
      <w:pPr>
        <w:ind w:left="1770" w:hanging="690"/>
      </w:pPr>
    </w:lvl>
    <w:lvl w:ilvl="2" w:tplc="D11A7A8C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27E23"/>
    <w:multiLevelType w:val="hybridMultilevel"/>
    <w:tmpl w:val="28525C2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C34C39"/>
    <w:multiLevelType w:val="hybridMultilevel"/>
    <w:tmpl w:val="A0AEB3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1D6E5A"/>
    <w:multiLevelType w:val="hybridMultilevel"/>
    <w:tmpl w:val="EF3A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72494"/>
    <w:multiLevelType w:val="hybridMultilevel"/>
    <w:tmpl w:val="E2E89CEA"/>
    <w:lvl w:ilvl="0" w:tplc="E29CFE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06B5E"/>
    <w:multiLevelType w:val="hybridMultilevel"/>
    <w:tmpl w:val="0DC0E750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57C6E"/>
    <w:multiLevelType w:val="hybridMultilevel"/>
    <w:tmpl w:val="E36C6C98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E159C"/>
    <w:multiLevelType w:val="multilevel"/>
    <w:tmpl w:val="1F30D664"/>
    <w:styleLink w:val="Styl1"/>
    <w:lvl w:ilvl="0">
      <w:start w:val="1"/>
      <w:numFmt w:val="decimal"/>
      <w:suff w:val="nothing"/>
      <w:lvlText w:val="§ %1."/>
      <w:lvlJc w:val="center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)"/>
      <w:lvlJc w:val="left"/>
      <w:rPr>
        <w:rFonts w:cs="Times New Roman" w:hint="default"/>
      </w:rPr>
    </w:lvl>
    <w:lvl w:ilvl="3">
      <w:start w:val="1"/>
      <w:numFmt w:val="decimal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5" w15:restartNumberingAfterBreak="0">
    <w:nsid w:val="5E360837"/>
    <w:multiLevelType w:val="hybridMultilevel"/>
    <w:tmpl w:val="1F0EA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F32C4"/>
    <w:multiLevelType w:val="hybridMultilevel"/>
    <w:tmpl w:val="06FC2AE0"/>
    <w:lvl w:ilvl="0" w:tplc="29947D00">
      <w:start w:val="1"/>
      <w:numFmt w:val="decimal"/>
      <w:lvlText w:val="%1."/>
      <w:lvlJc w:val="left"/>
      <w:pPr>
        <w:ind w:left="720" w:hanging="360"/>
      </w:pPr>
      <w:rPr>
        <w:rFonts w:cs="Calibri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9483F"/>
    <w:multiLevelType w:val="hybridMultilevel"/>
    <w:tmpl w:val="B9B0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0A2BD8"/>
    <w:multiLevelType w:val="hybridMultilevel"/>
    <w:tmpl w:val="0414E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07749"/>
    <w:multiLevelType w:val="hybridMultilevel"/>
    <w:tmpl w:val="A6301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D3A19"/>
    <w:multiLevelType w:val="hybridMultilevel"/>
    <w:tmpl w:val="42E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9"/>
  </w:num>
  <w:num w:numId="3">
    <w:abstractNumId w:val="3"/>
  </w:num>
  <w:num w:numId="4">
    <w:abstractNumId w:val="2"/>
  </w:num>
  <w:num w:numId="5">
    <w:abstractNumId w:val="23"/>
  </w:num>
  <w:num w:numId="6">
    <w:abstractNumId w:val="18"/>
  </w:num>
  <w:num w:numId="7">
    <w:abstractNumId w:val="9"/>
  </w:num>
  <w:num w:numId="8">
    <w:abstractNumId w:val="7"/>
  </w:num>
  <w:num w:numId="9">
    <w:abstractNumId w:val="1"/>
  </w:num>
  <w:num w:numId="10">
    <w:abstractNumId w:val="17"/>
  </w:num>
  <w:num w:numId="11">
    <w:abstractNumId w:val="21"/>
  </w:num>
  <w:num w:numId="12">
    <w:abstractNumId w:val="20"/>
  </w:num>
  <w:num w:numId="13">
    <w:abstractNumId w:val="22"/>
  </w:num>
  <w:num w:numId="14">
    <w:abstractNumId w:val="12"/>
  </w:num>
  <w:num w:numId="15">
    <w:abstractNumId w:val="11"/>
  </w:num>
  <w:num w:numId="16">
    <w:abstractNumId w:val="5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5"/>
  </w:num>
  <w:num w:numId="20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4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8CF"/>
    <w:rsid w:val="00001418"/>
    <w:rsid w:val="00015B5D"/>
    <w:rsid w:val="00015CC5"/>
    <w:rsid w:val="000245AB"/>
    <w:rsid w:val="00030DDC"/>
    <w:rsid w:val="0003367D"/>
    <w:rsid w:val="00040527"/>
    <w:rsid w:val="0004167A"/>
    <w:rsid w:val="00052C51"/>
    <w:rsid w:val="00056D9C"/>
    <w:rsid w:val="000828ED"/>
    <w:rsid w:val="00094AF8"/>
    <w:rsid w:val="000A5346"/>
    <w:rsid w:val="000B49F6"/>
    <w:rsid w:val="000C1CDD"/>
    <w:rsid w:val="000C4393"/>
    <w:rsid w:val="000C6592"/>
    <w:rsid w:val="000D3219"/>
    <w:rsid w:val="000E455F"/>
    <w:rsid w:val="000E4FC0"/>
    <w:rsid w:val="000E66AB"/>
    <w:rsid w:val="000F15FE"/>
    <w:rsid w:val="00103365"/>
    <w:rsid w:val="00120B60"/>
    <w:rsid w:val="001251FD"/>
    <w:rsid w:val="00126676"/>
    <w:rsid w:val="00133C29"/>
    <w:rsid w:val="00141DFD"/>
    <w:rsid w:val="0015395A"/>
    <w:rsid w:val="001611BC"/>
    <w:rsid w:val="00183105"/>
    <w:rsid w:val="00185858"/>
    <w:rsid w:val="00191EEE"/>
    <w:rsid w:val="001932B6"/>
    <w:rsid w:val="001A30E6"/>
    <w:rsid w:val="001A61DB"/>
    <w:rsid w:val="001B5139"/>
    <w:rsid w:val="001B78AE"/>
    <w:rsid w:val="001C12F8"/>
    <w:rsid w:val="001D0A63"/>
    <w:rsid w:val="001D30C9"/>
    <w:rsid w:val="001D57CB"/>
    <w:rsid w:val="001E3F03"/>
    <w:rsid w:val="001E514D"/>
    <w:rsid w:val="001E6BBF"/>
    <w:rsid w:val="001F3959"/>
    <w:rsid w:val="00203EDD"/>
    <w:rsid w:val="00222D0C"/>
    <w:rsid w:val="00225A7A"/>
    <w:rsid w:val="00231131"/>
    <w:rsid w:val="00233EFD"/>
    <w:rsid w:val="00237C36"/>
    <w:rsid w:val="0024041E"/>
    <w:rsid w:val="002438CE"/>
    <w:rsid w:val="002514F4"/>
    <w:rsid w:val="00252FA2"/>
    <w:rsid w:val="00260896"/>
    <w:rsid w:val="002701D5"/>
    <w:rsid w:val="00271833"/>
    <w:rsid w:val="00281ED9"/>
    <w:rsid w:val="0028327B"/>
    <w:rsid w:val="00286276"/>
    <w:rsid w:val="0028642E"/>
    <w:rsid w:val="00286B7E"/>
    <w:rsid w:val="0029459F"/>
    <w:rsid w:val="002978CE"/>
    <w:rsid w:val="002A1584"/>
    <w:rsid w:val="002A7482"/>
    <w:rsid w:val="002B64D9"/>
    <w:rsid w:val="002B73AD"/>
    <w:rsid w:val="002B7C44"/>
    <w:rsid w:val="002C1365"/>
    <w:rsid w:val="002C2D36"/>
    <w:rsid w:val="002D06F8"/>
    <w:rsid w:val="002D3610"/>
    <w:rsid w:val="002D694D"/>
    <w:rsid w:val="002E3731"/>
    <w:rsid w:val="002E4F5D"/>
    <w:rsid w:val="002E57F7"/>
    <w:rsid w:val="002F1BC3"/>
    <w:rsid w:val="002F1DA2"/>
    <w:rsid w:val="002F5B68"/>
    <w:rsid w:val="002F73BF"/>
    <w:rsid w:val="00302194"/>
    <w:rsid w:val="003103FD"/>
    <w:rsid w:val="0031094C"/>
    <w:rsid w:val="003146BC"/>
    <w:rsid w:val="00336716"/>
    <w:rsid w:val="00342307"/>
    <w:rsid w:val="00343149"/>
    <w:rsid w:val="003566EA"/>
    <w:rsid w:val="003568E4"/>
    <w:rsid w:val="0036167B"/>
    <w:rsid w:val="00370799"/>
    <w:rsid w:val="00370FB4"/>
    <w:rsid w:val="00372977"/>
    <w:rsid w:val="003744BD"/>
    <w:rsid w:val="003A4FF5"/>
    <w:rsid w:val="003A6CFE"/>
    <w:rsid w:val="003C07CE"/>
    <w:rsid w:val="003C6B0D"/>
    <w:rsid w:val="003D2390"/>
    <w:rsid w:val="003D6215"/>
    <w:rsid w:val="003E0B71"/>
    <w:rsid w:val="00404935"/>
    <w:rsid w:val="004060DB"/>
    <w:rsid w:val="00407CBA"/>
    <w:rsid w:val="00420577"/>
    <w:rsid w:val="00432900"/>
    <w:rsid w:val="0044562D"/>
    <w:rsid w:val="004543C6"/>
    <w:rsid w:val="00464784"/>
    <w:rsid w:val="004701F0"/>
    <w:rsid w:val="0047780E"/>
    <w:rsid w:val="004800F5"/>
    <w:rsid w:val="00480FCE"/>
    <w:rsid w:val="00483E2B"/>
    <w:rsid w:val="004976E7"/>
    <w:rsid w:val="004B350F"/>
    <w:rsid w:val="004C0158"/>
    <w:rsid w:val="004C6B7E"/>
    <w:rsid w:val="004E19D1"/>
    <w:rsid w:val="004E294A"/>
    <w:rsid w:val="004F1C89"/>
    <w:rsid w:val="004F422D"/>
    <w:rsid w:val="0051038B"/>
    <w:rsid w:val="005142A5"/>
    <w:rsid w:val="00515F55"/>
    <w:rsid w:val="005176C7"/>
    <w:rsid w:val="005260F7"/>
    <w:rsid w:val="00540C49"/>
    <w:rsid w:val="005440F4"/>
    <w:rsid w:val="005453C0"/>
    <w:rsid w:val="00547492"/>
    <w:rsid w:val="0057402A"/>
    <w:rsid w:val="00574421"/>
    <w:rsid w:val="0058051C"/>
    <w:rsid w:val="005823F0"/>
    <w:rsid w:val="00586D6E"/>
    <w:rsid w:val="00590EB6"/>
    <w:rsid w:val="005945D0"/>
    <w:rsid w:val="005A1CBA"/>
    <w:rsid w:val="005B21B4"/>
    <w:rsid w:val="005D23C5"/>
    <w:rsid w:val="005D7C47"/>
    <w:rsid w:val="005E602A"/>
    <w:rsid w:val="005E6ED9"/>
    <w:rsid w:val="005F2B00"/>
    <w:rsid w:val="005F6AD9"/>
    <w:rsid w:val="006036E4"/>
    <w:rsid w:val="00612414"/>
    <w:rsid w:val="00622992"/>
    <w:rsid w:val="00631CA2"/>
    <w:rsid w:val="0063311B"/>
    <w:rsid w:val="00635A79"/>
    <w:rsid w:val="006431C0"/>
    <w:rsid w:val="00643802"/>
    <w:rsid w:val="00660A18"/>
    <w:rsid w:val="00667E47"/>
    <w:rsid w:val="00671AAC"/>
    <w:rsid w:val="00673B2A"/>
    <w:rsid w:val="006805CE"/>
    <w:rsid w:val="0068214F"/>
    <w:rsid w:val="00685368"/>
    <w:rsid w:val="00692DE3"/>
    <w:rsid w:val="006A7AE2"/>
    <w:rsid w:val="006B0B08"/>
    <w:rsid w:val="006B31BB"/>
    <w:rsid w:val="006B7409"/>
    <w:rsid w:val="006C4A4A"/>
    <w:rsid w:val="006D2ED7"/>
    <w:rsid w:val="006E08D1"/>
    <w:rsid w:val="006E5F63"/>
    <w:rsid w:val="006F469C"/>
    <w:rsid w:val="00722742"/>
    <w:rsid w:val="00722A0B"/>
    <w:rsid w:val="007276C1"/>
    <w:rsid w:val="00741D69"/>
    <w:rsid w:val="0074289C"/>
    <w:rsid w:val="00744FFE"/>
    <w:rsid w:val="0075332E"/>
    <w:rsid w:val="00763CBC"/>
    <w:rsid w:val="00763D0D"/>
    <w:rsid w:val="00764890"/>
    <w:rsid w:val="00784821"/>
    <w:rsid w:val="00784A04"/>
    <w:rsid w:val="00791152"/>
    <w:rsid w:val="00792B7F"/>
    <w:rsid w:val="00793A5D"/>
    <w:rsid w:val="00797662"/>
    <w:rsid w:val="00797F52"/>
    <w:rsid w:val="007A1067"/>
    <w:rsid w:val="007A3C85"/>
    <w:rsid w:val="007A7FBB"/>
    <w:rsid w:val="007C29C0"/>
    <w:rsid w:val="007C387A"/>
    <w:rsid w:val="007C4831"/>
    <w:rsid w:val="007C6CF4"/>
    <w:rsid w:val="007D36D2"/>
    <w:rsid w:val="007E65CB"/>
    <w:rsid w:val="007F0691"/>
    <w:rsid w:val="007F210D"/>
    <w:rsid w:val="007F6147"/>
    <w:rsid w:val="008003B5"/>
    <w:rsid w:val="008123B0"/>
    <w:rsid w:val="008204C3"/>
    <w:rsid w:val="00830153"/>
    <w:rsid w:val="0085169B"/>
    <w:rsid w:val="0085686B"/>
    <w:rsid w:val="00867581"/>
    <w:rsid w:val="008765D4"/>
    <w:rsid w:val="00884233"/>
    <w:rsid w:val="008A581A"/>
    <w:rsid w:val="008A67E5"/>
    <w:rsid w:val="008A73D5"/>
    <w:rsid w:val="008B3268"/>
    <w:rsid w:val="008B4BEE"/>
    <w:rsid w:val="008C23C7"/>
    <w:rsid w:val="008D628A"/>
    <w:rsid w:val="008F1DCF"/>
    <w:rsid w:val="008F35EE"/>
    <w:rsid w:val="008F51B2"/>
    <w:rsid w:val="008F7F82"/>
    <w:rsid w:val="00901B9F"/>
    <w:rsid w:val="009047F5"/>
    <w:rsid w:val="00915506"/>
    <w:rsid w:val="00915CE7"/>
    <w:rsid w:val="009239BD"/>
    <w:rsid w:val="00927EA9"/>
    <w:rsid w:val="00931880"/>
    <w:rsid w:val="009324E2"/>
    <w:rsid w:val="0093288B"/>
    <w:rsid w:val="00932A07"/>
    <w:rsid w:val="00935FB1"/>
    <w:rsid w:val="00943E75"/>
    <w:rsid w:val="00951422"/>
    <w:rsid w:val="00956EFA"/>
    <w:rsid w:val="009754EE"/>
    <w:rsid w:val="009768BA"/>
    <w:rsid w:val="00981692"/>
    <w:rsid w:val="009875EC"/>
    <w:rsid w:val="009A2EEE"/>
    <w:rsid w:val="009C2371"/>
    <w:rsid w:val="009C46DB"/>
    <w:rsid w:val="009C692E"/>
    <w:rsid w:val="009D0471"/>
    <w:rsid w:val="009D35E6"/>
    <w:rsid w:val="009E1D00"/>
    <w:rsid w:val="00A0564C"/>
    <w:rsid w:val="00A07506"/>
    <w:rsid w:val="00A15D31"/>
    <w:rsid w:val="00A16CD5"/>
    <w:rsid w:val="00A178CF"/>
    <w:rsid w:val="00A23A90"/>
    <w:rsid w:val="00A25858"/>
    <w:rsid w:val="00A26F70"/>
    <w:rsid w:val="00A35C8A"/>
    <w:rsid w:val="00A4326B"/>
    <w:rsid w:val="00A56A70"/>
    <w:rsid w:val="00A63BBE"/>
    <w:rsid w:val="00A650B2"/>
    <w:rsid w:val="00A747E3"/>
    <w:rsid w:val="00A7693B"/>
    <w:rsid w:val="00A86CCC"/>
    <w:rsid w:val="00A9003E"/>
    <w:rsid w:val="00A912F1"/>
    <w:rsid w:val="00A915D9"/>
    <w:rsid w:val="00AA0C73"/>
    <w:rsid w:val="00AA46C0"/>
    <w:rsid w:val="00AA77BC"/>
    <w:rsid w:val="00AC39F0"/>
    <w:rsid w:val="00AC7A5D"/>
    <w:rsid w:val="00AD4841"/>
    <w:rsid w:val="00AD4CCE"/>
    <w:rsid w:val="00AE2DF5"/>
    <w:rsid w:val="00AE4EFC"/>
    <w:rsid w:val="00B01288"/>
    <w:rsid w:val="00B21A0C"/>
    <w:rsid w:val="00B249B0"/>
    <w:rsid w:val="00B24FB5"/>
    <w:rsid w:val="00B30AA8"/>
    <w:rsid w:val="00B36248"/>
    <w:rsid w:val="00B43F95"/>
    <w:rsid w:val="00B50C20"/>
    <w:rsid w:val="00B60B5A"/>
    <w:rsid w:val="00B628EA"/>
    <w:rsid w:val="00B83C76"/>
    <w:rsid w:val="00B95FAE"/>
    <w:rsid w:val="00BA31DB"/>
    <w:rsid w:val="00BB2B70"/>
    <w:rsid w:val="00BC51FD"/>
    <w:rsid w:val="00BC6AEE"/>
    <w:rsid w:val="00BD4DCD"/>
    <w:rsid w:val="00BD6392"/>
    <w:rsid w:val="00BD7E49"/>
    <w:rsid w:val="00BE6EE4"/>
    <w:rsid w:val="00BE7794"/>
    <w:rsid w:val="00BE7B28"/>
    <w:rsid w:val="00BF42BF"/>
    <w:rsid w:val="00BF4494"/>
    <w:rsid w:val="00BF5549"/>
    <w:rsid w:val="00C01F27"/>
    <w:rsid w:val="00C03104"/>
    <w:rsid w:val="00C05C19"/>
    <w:rsid w:val="00C077FC"/>
    <w:rsid w:val="00C11749"/>
    <w:rsid w:val="00C16717"/>
    <w:rsid w:val="00C307A0"/>
    <w:rsid w:val="00C41069"/>
    <w:rsid w:val="00C41DC2"/>
    <w:rsid w:val="00C450F8"/>
    <w:rsid w:val="00C55D25"/>
    <w:rsid w:val="00C613F9"/>
    <w:rsid w:val="00C743CD"/>
    <w:rsid w:val="00C75794"/>
    <w:rsid w:val="00C77C4D"/>
    <w:rsid w:val="00C8435D"/>
    <w:rsid w:val="00C86D47"/>
    <w:rsid w:val="00C91403"/>
    <w:rsid w:val="00C96B03"/>
    <w:rsid w:val="00C97814"/>
    <w:rsid w:val="00CA17B1"/>
    <w:rsid w:val="00CA2F6E"/>
    <w:rsid w:val="00CA6ACF"/>
    <w:rsid w:val="00CB0A29"/>
    <w:rsid w:val="00CB1350"/>
    <w:rsid w:val="00CB386E"/>
    <w:rsid w:val="00CC7CAA"/>
    <w:rsid w:val="00CD3384"/>
    <w:rsid w:val="00CD4C31"/>
    <w:rsid w:val="00CD5F7D"/>
    <w:rsid w:val="00CD7651"/>
    <w:rsid w:val="00CE260C"/>
    <w:rsid w:val="00CE7783"/>
    <w:rsid w:val="00CE78F6"/>
    <w:rsid w:val="00CF269E"/>
    <w:rsid w:val="00CF459C"/>
    <w:rsid w:val="00D048CC"/>
    <w:rsid w:val="00D05C10"/>
    <w:rsid w:val="00D07561"/>
    <w:rsid w:val="00D245B9"/>
    <w:rsid w:val="00D54245"/>
    <w:rsid w:val="00D54B96"/>
    <w:rsid w:val="00D64AB7"/>
    <w:rsid w:val="00D66C6C"/>
    <w:rsid w:val="00D66F13"/>
    <w:rsid w:val="00D72076"/>
    <w:rsid w:val="00D758A7"/>
    <w:rsid w:val="00D759B6"/>
    <w:rsid w:val="00D8542D"/>
    <w:rsid w:val="00DA2507"/>
    <w:rsid w:val="00DA520E"/>
    <w:rsid w:val="00DA7B21"/>
    <w:rsid w:val="00DC18F1"/>
    <w:rsid w:val="00DC60D1"/>
    <w:rsid w:val="00DD4221"/>
    <w:rsid w:val="00DE2BA0"/>
    <w:rsid w:val="00DE3304"/>
    <w:rsid w:val="00DF16BF"/>
    <w:rsid w:val="00DF3A7B"/>
    <w:rsid w:val="00DF7A1B"/>
    <w:rsid w:val="00E1020C"/>
    <w:rsid w:val="00E1033E"/>
    <w:rsid w:val="00E1135C"/>
    <w:rsid w:val="00E12C43"/>
    <w:rsid w:val="00E13C0D"/>
    <w:rsid w:val="00E14D97"/>
    <w:rsid w:val="00E16B03"/>
    <w:rsid w:val="00E21DAB"/>
    <w:rsid w:val="00E224D3"/>
    <w:rsid w:val="00E23AEC"/>
    <w:rsid w:val="00E42B3E"/>
    <w:rsid w:val="00E51AA6"/>
    <w:rsid w:val="00E54043"/>
    <w:rsid w:val="00E57120"/>
    <w:rsid w:val="00E614E3"/>
    <w:rsid w:val="00E65EFC"/>
    <w:rsid w:val="00E8314C"/>
    <w:rsid w:val="00E935EA"/>
    <w:rsid w:val="00EB00E6"/>
    <w:rsid w:val="00EB2DC2"/>
    <w:rsid w:val="00EB359D"/>
    <w:rsid w:val="00EC50FB"/>
    <w:rsid w:val="00EC6772"/>
    <w:rsid w:val="00ED0536"/>
    <w:rsid w:val="00ED06F8"/>
    <w:rsid w:val="00ED0EA2"/>
    <w:rsid w:val="00ED35D6"/>
    <w:rsid w:val="00EE7FFE"/>
    <w:rsid w:val="00F01C2E"/>
    <w:rsid w:val="00F042E2"/>
    <w:rsid w:val="00F042FF"/>
    <w:rsid w:val="00F12518"/>
    <w:rsid w:val="00F20A6A"/>
    <w:rsid w:val="00F210C7"/>
    <w:rsid w:val="00F336D9"/>
    <w:rsid w:val="00F379BE"/>
    <w:rsid w:val="00F44306"/>
    <w:rsid w:val="00F565A7"/>
    <w:rsid w:val="00F63E15"/>
    <w:rsid w:val="00F640AB"/>
    <w:rsid w:val="00F65631"/>
    <w:rsid w:val="00F67EE6"/>
    <w:rsid w:val="00F7051B"/>
    <w:rsid w:val="00F727A9"/>
    <w:rsid w:val="00F739CC"/>
    <w:rsid w:val="00F903AB"/>
    <w:rsid w:val="00F94075"/>
    <w:rsid w:val="00FA0269"/>
    <w:rsid w:val="00FA4701"/>
    <w:rsid w:val="00FA5500"/>
    <w:rsid w:val="00FA6C21"/>
    <w:rsid w:val="00FA7375"/>
    <w:rsid w:val="00FA75A5"/>
    <w:rsid w:val="00FB26F7"/>
    <w:rsid w:val="00FB4123"/>
    <w:rsid w:val="00FC5C4F"/>
    <w:rsid w:val="00FE1222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D48EF"/>
  <w15:chartTrackingRefBased/>
  <w15:docId w15:val="{5B967BD6-E0E8-46E4-A402-478ED836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24E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178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78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78CF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A178C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Indeks1">
    <w:name w:val="index 1"/>
    <w:basedOn w:val="Normalny"/>
    <w:next w:val="Normalny"/>
    <w:autoRedefine/>
    <w:unhideWhenUsed/>
    <w:rsid w:val="00B50C20"/>
    <w:pPr>
      <w:spacing w:after="0"/>
      <w:jc w:val="both"/>
    </w:pPr>
    <w:rPr>
      <w:rFonts w:asciiTheme="minorHAnsi" w:eastAsia="Times New Roman" w:hAnsiTheme="minorHAnsi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A178CF"/>
    <w:rPr>
      <w:rFonts w:ascii="Times New Roman" w:eastAsia="Times New Roman" w:hAnsi="Times New Roman"/>
      <w:sz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A178CF"/>
    <w:pPr>
      <w:spacing w:after="0" w:line="240" w:lineRule="auto"/>
    </w:pPr>
    <w:rPr>
      <w:rFonts w:ascii="Times New Roman" w:eastAsia="Times New Roman" w:hAnsi="Times New Roman" w:cstheme="minorBidi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A178CF"/>
    <w:rPr>
      <w:rFonts w:ascii="Calibri" w:eastAsia="Calibri" w:hAnsi="Calibri" w:cs="Times New Roman"/>
    </w:rPr>
  </w:style>
  <w:style w:type="paragraph" w:customStyle="1" w:styleId="Tekstpodstawowywcity310">
    <w:name w:val="Tekst podstawowy wcięty 31"/>
    <w:basedOn w:val="Normalny"/>
    <w:rsid w:val="00A178CF"/>
    <w:pPr>
      <w:suppressAutoHyphens/>
      <w:spacing w:after="0" w:line="240" w:lineRule="auto"/>
      <w:ind w:left="426" w:hanging="426"/>
    </w:pPr>
    <w:rPr>
      <w:rFonts w:ascii="Times New Roman" w:eastAsia="Times New Roman" w:hAnsi="Times New Roman" w:cs="Calibri"/>
      <w:b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A178CF"/>
    <w:pPr>
      <w:suppressAutoHyphens/>
      <w:spacing w:after="0" w:line="240" w:lineRule="auto"/>
      <w:ind w:left="36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qFormat/>
    <w:rsid w:val="00A178CF"/>
    <w:pPr>
      <w:spacing w:after="160" w:line="259" w:lineRule="auto"/>
      <w:ind w:left="720"/>
      <w:contextualSpacing/>
    </w:pPr>
    <w:rPr>
      <w:rFonts w:eastAsia="MS Minch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78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59F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BC6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Styl1">
    <w:name w:val="Styl1"/>
    <w:rsid w:val="009C692E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26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26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A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A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A1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A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A18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C46D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46DB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qFormat/>
    <w:rsid w:val="002D3610"/>
    <w:rPr>
      <w:rFonts w:ascii="Calibri" w:eastAsia="MS Mincho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B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B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3BBE"/>
    <w:rPr>
      <w:vertAlign w:val="superscript"/>
    </w:rPr>
  </w:style>
  <w:style w:type="character" w:customStyle="1" w:styleId="bbtext">
    <w:name w:val="bbtext"/>
    <w:basedOn w:val="Domylnaczcionkaakapitu"/>
    <w:rsid w:val="00D75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F6AC7-5BAB-4648-ACB1-EE6306FA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2368</Words>
  <Characters>14212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Kosterka</dc:creator>
  <cp:keywords/>
  <dc:description/>
  <cp:lastModifiedBy>karina_kura</cp:lastModifiedBy>
  <cp:revision>2</cp:revision>
  <cp:lastPrinted>2022-09-02T06:33:00Z</cp:lastPrinted>
  <dcterms:created xsi:type="dcterms:W3CDTF">2025-12-18T14:45:00Z</dcterms:created>
  <dcterms:modified xsi:type="dcterms:W3CDTF">2025-12-18T14:45:00Z</dcterms:modified>
</cp:coreProperties>
</file>