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CC2" w:rsidRDefault="00124EB1">
      <w:pPr>
        <w:spacing w:after="0" w:line="240" w:lineRule="auto"/>
        <w:jc w:val="both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 xml:space="preserve">Ogłoszenie o wyborze najkorzystniejszej oferty w postępowaniu o wartości poniżej 30 000 euro </w:t>
      </w:r>
    </w:p>
    <w:p w:rsidR="004D0CC2" w:rsidRDefault="004D0CC2">
      <w:pPr>
        <w:spacing w:after="0" w:line="240" w:lineRule="auto"/>
        <w:jc w:val="both"/>
        <w:rPr>
          <w:rFonts w:eastAsia="Times New Roman" w:cs="Calibri"/>
          <w:lang w:eastAsia="pl-PL"/>
        </w:rPr>
      </w:pPr>
    </w:p>
    <w:p w:rsidR="004D0CC2" w:rsidRDefault="00124EB1" w:rsidP="00BC62F0">
      <w:pPr>
        <w:spacing w:after="0" w:line="240" w:lineRule="auto"/>
        <w:jc w:val="both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 xml:space="preserve">W postępowaniu na: </w:t>
      </w:r>
      <w:r w:rsidR="00580E85" w:rsidRPr="00580E85">
        <w:rPr>
          <w:rFonts w:eastAsia="Times New Roman" w:cs="Calibri"/>
          <w:lang w:eastAsia="pl-PL"/>
        </w:rPr>
        <w:t>zakup i sukcesywna dostawa pieczywa i wypieków na potrzeby Zespołu Szkolno-Przedszkolnego nr 11 w Rybniku</w:t>
      </w:r>
    </w:p>
    <w:p w:rsidR="004D0CC2" w:rsidRDefault="004D0CC2">
      <w:pPr>
        <w:spacing w:after="0" w:line="240" w:lineRule="auto"/>
        <w:jc w:val="both"/>
        <w:rPr>
          <w:rFonts w:eastAsia="Times New Roman" w:cs="Calibri"/>
          <w:lang w:eastAsia="pl-PL"/>
        </w:rPr>
      </w:pPr>
    </w:p>
    <w:p w:rsidR="004D0CC2" w:rsidRDefault="00124EB1">
      <w:pPr>
        <w:spacing w:after="0" w:line="240" w:lineRule="auto"/>
        <w:jc w:val="both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 xml:space="preserve">przeprowadzonym w oparciu o zapytanie ofertowe z dnia </w:t>
      </w:r>
      <w:r w:rsidR="00A16A45">
        <w:rPr>
          <w:rFonts w:eastAsia="Times New Roman" w:cs="Calibri"/>
          <w:lang w:eastAsia="pl-PL"/>
        </w:rPr>
        <w:t>16</w:t>
      </w:r>
      <w:r>
        <w:rPr>
          <w:rFonts w:eastAsia="Times New Roman" w:cs="Calibri"/>
          <w:lang w:eastAsia="pl-PL"/>
        </w:rPr>
        <w:t xml:space="preserve"> </w:t>
      </w:r>
      <w:r w:rsidR="00BC62F0">
        <w:rPr>
          <w:rFonts w:eastAsia="Times New Roman" w:cs="Calibri"/>
          <w:lang w:eastAsia="pl-PL"/>
        </w:rPr>
        <w:t>grudnia</w:t>
      </w:r>
      <w:r>
        <w:rPr>
          <w:rFonts w:eastAsia="Times New Roman" w:cs="Calibri"/>
          <w:lang w:eastAsia="pl-PL"/>
        </w:rPr>
        <w:t xml:space="preserve"> 20</w:t>
      </w:r>
      <w:r w:rsidR="00A16A45">
        <w:rPr>
          <w:rFonts w:eastAsia="Times New Roman" w:cs="Calibri"/>
          <w:lang w:eastAsia="pl-PL"/>
        </w:rPr>
        <w:t>21</w:t>
      </w:r>
      <w:r>
        <w:rPr>
          <w:rFonts w:eastAsia="Times New Roman" w:cs="Calibri"/>
          <w:lang w:eastAsia="pl-PL"/>
        </w:rPr>
        <w:t xml:space="preserve"> r. złożon</w:t>
      </w:r>
      <w:r w:rsidR="00896AFE">
        <w:rPr>
          <w:rFonts w:eastAsia="Times New Roman" w:cs="Calibri"/>
          <w:lang w:eastAsia="pl-PL"/>
        </w:rPr>
        <w:t>a</w:t>
      </w:r>
      <w:r>
        <w:rPr>
          <w:rFonts w:eastAsia="Times New Roman" w:cs="Calibri"/>
          <w:lang w:eastAsia="pl-PL"/>
        </w:rPr>
        <w:t xml:space="preserve"> został</w:t>
      </w:r>
      <w:r w:rsidR="00896AFE">
        <w:rPr>
          <w:rFonts w:eastAsia="Times New Roman" w:cs="Calibri"/>
          <w:lang w:eastAsia="pl-PL"/>
        </w:rPr>
        <w:t>a</w:t>
      </w:r>
      <w:r>
        <w:rPr>
          <w:rFonts w:eastAsia="Times New Roman" w:cs="Calibri"/>
          <w:lang w:eastAsia="pl-PL"/>
        </w:rPr>
        <w:br/>
      </w:r>
      <w:r w:rsidR="00580E85">
        <w:rPr>
          <w:rFonts w:eastAsia="Times New Roman" w:cs="Calibri"/>
          <w:lang w:eastAsia="pl-PL"/>
        </w:rPr>
        <w:t>1</w:t>
      </w:r>
      <w:r>
        <w:rPr>
          <w:rFonts w:eastAsia="Times New Roman" w:cs="Calibri"/>
          <w:lang w:eastAsia="pl-PL"/>
        </w:rPr>
        <w:t xml:space="preserve"> ofert</w:t>
      </w:r>
      <w:r w:rsidR="00580E85">
        <w:rPr>
          <w:rFonts w:eastAsia="Times New Roman" w:cs="Calibri"/>
          <w:lang w:eastAsia="pl-PL"/>
        </w:rPr>
        <w:t>a</w:t>
      </w:r>
      <w:r>
        <w:rPr>
          <w:rFonts w:eastAsia="Times New Roman" w:cs="Calibri"/>
          <w:lang w:eastAsia="pl-PL"/>
        </w:rPr>
        <w:t xml:space="preserve">. </w:t>
      </w:r>
    </w:p>
    <w:p w:rsidR="004D0CC2" w:rsidRDefault="004D0CC2">
      <w:pPr>
        <w:spacing w:after="0" w:line="240" w:lineRule="auto"/>
        <w:jc w:val="both"/>
        <w:rPr>
          <w:rFonts w:eastAsia="Times New Roman" w:cs="Calibri"/>
          <w:lang w:eastAsia="pl-PL"/>
        </w:rPr>
      </w:pPr>
    </w:p>
    <w:p w:rsidR="004D0CC2" w:rsidRDefault="00124EB1">
      <w:pPr>
        <w:spacing w:after="0" w:line="240" w:lineRule="auto"/>
        <w:jc w:val="both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 xml:space="preserve">Otwarcie ofert nastąpiło </w:t>
      </w:r>
      <w:r w:rsidR="001C434D">
        <w:rPr>
          <w:rFonts w:eastAsia="Times New Roman" w:cs="Calibri"/>
          <w:lang w:eastAsia="pl-PL"/>
        </w:rPr>
        <w:t>28</w:t>
      </w:r>
      <w:r>
        <w:rPr>
          <w:rFonts w:eastAsia="Times New Roman" w:cs="Calibri"/>
          <w:lang w:eastAsia="pl-PL"/>
        </w:rPr>
        <w:t xml:space="preserve"> </w:t>
      </w:r>
      <w:r w:rsidR="00FC5B25">
        <w:rPr>
          <w:rFonts w:eastAsia="Times New Roman" w:cs="Calibri"/>
          <w:lang w:eastAsia="pl-PL"/>
        </w:rPr>
        <w:t>grudnia</w:t>
      </w:r>
      <w:r>
        <w:rPr>
          <w:rFonts w:eastAsia="Times New Roman" w:cs="Calibri"/>
          <w:lang w:eastAsia="pl-PL"/>
        </w:rPr>
        <w:t xml:space="preserve"> 20</w:t>
      </w:r>
      <w:r w:rsidR="001C434D">
        <w:rPr>
          <w:rFonts w:eastAsia="Times New Roman" w:cs="Calibri"/>
          <w:lang w:eastAsia="pl-PL"/>
        </w:rPr>
        <w:t>21</w:t>
      </w:r>
      <w:r>
        <w:rPr>
          <w:rFonts w:eastAsia="Times New Roman" w:cs="Calibri"/>
          <w:lang w:eastAsia="pl-PL"/>
        </w:rPr>
        <w:t xml:space="preserve"> r., za najkorzystniejszą została uznana oferta </w:t>
      </w:r>
      <w:r w:rsidR="009B7DB5">
        <w:rPr>
          <w:rFonts w:eastAsia="Times New Roman" w:cs="Calibri"/>
          <w:lang w:eastAsia="pl-PL"/>
        </w:rPr>
        <w:t xml:space="preserve">nr </w:t>
      </w:r>
      <w:r w:rsidR="00896AFE">
        <w:rPr>
          <w:rFonts w:eastAsia="Times New Roman" w:cs="Calibri"/>
          <w:lang w:eastAsia="pl-PL"/>
        </w:rPr>
        <w:t>1</w:t>
      </w:r>
    </w:p>
    <w:p w:rsidR="004D0CC2" w:rsidRDefault="00124EB1">
      <w:pPr>
        <w:spacing w:after="0" w:line="240" w:lineRule="auto"/>
        <w:jc w:val="both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 xml:space="preserve">Firmy : </w:t>
      </w:r>
    </w:p>
    <w:p w:rsidR="00BC4950" w:rsidRPr="00BC4950" w:rsidRDefault="00BC4950" w:rsidP="00BC4950">
      <w:pPr>
        <w:spacing w:after="0" w:line="240" w:lineRule="auto"/>
        <w:jc w:val="both"/>
        <w:rPr>
          <w:rFonts w:eastAsia="Times New Roman" w:cs="Calibri"/>
          <w:lang w:eastAsia="pl-PL"/>
        </w:rPr>
      </w:pPr>
      <w:r w:rsidRPr="00BC4950">
        <w:rPr>
          <w:rFonts w:eastAsia="Times New Roman" w:cs="Calibri"/>
          <w:lang w:eastAsia="pl-PL"/>
        </w:rPr>
        <w:t>s.c. H. I. M. Pierchała</w:t>
      </w:r>
    </w:p>
    <w:p w:rsidR="00BC4950" w:rsidRPr="00BC4950" w:rsidRDefault="00BC4950" w:rsidP="00BC4950">
      <w:pPr>
        <w:spacing w:after="0" w:line="240" w:lineRule="auto"/>
        <w:jc w:val="both"/>
        <w:rPr>
          <w:rFonts w:eastAsia="Times New Roman" w:cs="Calibri"/>
          <w:lang w:eastAsia="pl-PL"/>
        </w:rPr>
      </w:pPr>
      <w:r w:rsidRPr="00BC4950">
        <w:rPr>
          <w:rFonts w:eastAsia="Times New Roman" w:cs="Calibri"/>
          <w:lang w:eastAsia="pl-PL"/>
        </w:rPr>
        <w:t>44-200 Rybnik, ul. Gen. Hallera 25</w:t>
      </w:r>
    </w:p>
    <w:p w:rsidR="004D0CC2" w:rsidRDefault="00BC4950" w:rsidP="00BC4950">
      <w:pPr>
        <w:spacing w:after="0" w:line="240" w:lineRule="auto"/>
        <w:jc w:val="both"/>
        <w:rPr>
          <w:rFonts w:eastAsia="Times New Roman" w:cs="Calibri"/>
          <w:lang w:eastAsia="pl-PL"/>
        </w:rPr>
      </w:pPr>
      <w:r w:rsidRPr="00BC4950">
        <w:rPr>
          <w:rFonts w:eastAsia="Times New Roman" w:cs="Calibri"/>
          <w:lang w:eastAsia="pl-PL"/>
        </w:rPr>
        <w:t>ceną brutto: 1</w:t>
      </w:r>
      <w:r w:rsidR="00060FE6">
        <w:rPr>
          <w:rFonts w:eastAsia="Times New Roman" w:cs="Calibri"/>
          <w:lang w:eastAsia="pl-PL"/>
        </w:rPr>
        <w:t>7009</w:t>
      </w:r>
      <w:r w:rsidRPr="00BC4950">
        <w:rPr>
          <w:rFonts w:eastAsia="Times New Roman" w:cs="Calibri"/>
          <w:lang w:eastAsia="pl-PL"/>
        </w:rPr>
        <w:t>,</w:t>
      </w:r>
      <w:r w:rsidR="00060FE6">
        <w:rPr>
          <w:rFonts w:eastAsia="Times New Roman" w:cs="Calibri"/>
          <w:lang w:eastAsia="pl-PL"/>
        </w:rPr>
        <w:t>95</w:t>
      </w:r>
      <w:bookmarkStart w:id="0" w:name="_GoBack"/>
      <w:bookmarkEnd w:id="0"/>
      <w:r w:rsidRPr="00BC4950">
        <w:rPr>
          <w:rFonts w:eastAsia="Times New Roman" w:cs="Calibri"/>
          <w:lang w:eastAsia="pl-PL"/>
        </w:rPr>
        <w:t xml:space="preserve">  z</w:t>
      </w:r>
      <w:r w:rsidR="001C434D" w:rsidRPr="001C434D">
        <w:rPr>
          <w:rFonts w:eastAsia="Times New Roman" w:cs="Calibri"/>
          <w:lang w:eastAsia="pl-PL"/>
        </w:rPr>
        <w:t>ł</w:t>
      </w:r>
    </w:p>
    <w:p w:rsidR="004D0CC2" w:rsidRDefault="004D0CC2"/>
    <w:sectPr w:rsidR="004D0CC2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457E" w:rsidRDefault="00124EB1">
      <w:pPr>
        <w:spacing w:after="0" w:line="240" w:lineRule="auto"/>
      </w:pPr>
      <w:r>
        <w:separator/>
      </w:r>
    </w:p>
  </w:endnote>
  <w:endnote w:type="continuationSeparator" w:id="0">
    <w:p w:rsidR="0095457E" w:rsidRDefault="00124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457E" w:rsidRDefault="00124EB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95457E" w:rsidRDefault="00124E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CC2"/>
    <w:rsid w:val="00060FE6"/>
    <w:rsid w:val="00124EB1"/>
    <w:rsid w:val="001C434D"/>
    <w:rsid w:val="004D0CC2"/>
    <w:rsid w:val="004F32C9"/>
    <w:rsid w:val="00580E85"/>
    <w:rsid w:val="005D45B9"/>
    <w:rsid w:val="00700D36"/>
    <w:rsid w:val="007E2C7A"/>
    <w:rsid w:val="00896AFE"/>
    <w:rsid w:val="0095457E"/>
    <w:rsid w:val="00991328"/>
    <w:rsid w:val="009B7DB5"/>
    <w:rsid w:val="009C40EE"/>
    <w:rsid w:val="00A16A45"/>
    <w:rsid w:val="00BC4950"/>
    <w:rsid w:val="00BC62F0"/>
    <w:rsid w:val="00FC5B25"/>
    <w:rsid w:val="00FF3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B12F8B-8B47-4FA3-9564-6336B7F1A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</dc:creator>
  <cp:lastModifiedBy>karina_kura</cp:lastModifiedBy>
  <cp:revision>5</cp:revision>
  <cp:lastPrinted>2018-01-31T12:21:00Z</cp:lastPrinted>
  <dcterms:created xsi:type="dcterms:W3CDTF">2021-12-29T18:50:00Z</dcterms:created>
  <dcterms:modified xsi:type="dcterms:W3CDTF">2021-12-30T20:47:00Z</dcterms:modified>
</cp:coreProperties>
</file>